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AB2" w:rsidRDefault="00237AB2" w:rsidP="00237AB2">
      <w:pPr>
        <w:spacing w:before="90"/>
        <w:ind w:left="2560"/>
        <w:rPr>
          <w:b/>
          <w:spacing w:val="-1"/>
          <w:sz w:val="24"/>
          <w:szCs w:val="24"/>
        </w:rPr>
      </w:pPr>
    </w:p>
    <w:p w:rsidR="00237AB2" w:rsidRDefault="00237AB2" w:rsidP="00237AB2">
      <w:pPr>
        <w:spacing w:before="90"/>
        <w:rPr>
          <w:b/>
          <w:spacing w:val="-1"/>
          <w:sz w:val="24"/>
          <w:szCs w:val="24"/>
        </w:rPr>
      </w:pPr>
      <w:r>
        <w:rPr>
          <w:b/>
          <w:noProof/>
          <w:spacing w:val="-1"/>
          <w:sz w:val="24"/>
          <w:szCs w:val="24"/>
          <w:lang w:eastAsia="ru-RU"/>
        </w:rPr>
        <w:drawing>
          <wp:inline distT="0" distB="0" distL="0" distR="0">
            <wp:extent cx="6819900" cy="88258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,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882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AB2" w:rsidRDefault="00237AB2" w:rsidP="00203FC5">
      <w:pPr>
        <w:spacing w:before="90"/>
        <w:ind w:left="2560"/>
        <w:rPr>
          <w:b/>
          <w:spacing w:val="-1"/>
          <w:sz w:val="24"/>
          <w:szCs w:val="24"/>
        </w:rPr>
      </w:pPr>
    </w:p>
    <w:p w:rsidR="00237AB2" w:rsidRDefault="00237AB2" w:rsidP="00203FC5">
      <w:pPr>
        <w:spacing w:before="90"/>
        <w:ind w:left="2560"/>
        <w:rPr>
          <w:b/>
          <w:spacing w:val="-1"/>
          <w:sz w:val="24"/>
          <w:szCs w:val="24"/>
        </w:rPr>
      </w:pPr>
    </w:p>
    <w:p w:rsidR="00237AB2" w:rsidRDefault="00237AB2" w:rsidP="00203FC5">
      <w:pPr>
        <w:spacing w:before="90"/>
        <w:ind w:left="2560"/>
        <w:rPr>
          <w:b/>
          <w:spacing w:val="-1"/>
          <w:sz w:val="24"/>
          <w:szCs w:val="24"/>
        </w:rPr>
      </w:pPr>
    </w:p>
    <w:p w:rsidR="00237AB2" w:rsidRDefault="00237AB2" w:rsidP="00203FC5">
      <w:pPr>
        <w:spacing w:before="90"/>
        <w:ind w:left="2560"/>
        <w:rPr>
          <w:b/>
          <w:spacing w:val="-1"/>
          <w:sz w:val="24"/>
          <w:szCs w:val="24"/>
        </w:rPr>
      </w:pPr>
    </w:p>
    <w:p w:rsidR="003331A4" w:rsidRPr="00203FC5" w:rsidRDefault="00237AB2" w:rsidP="00237AB2">
      <w:pPr>
        <w:spacing w:before="90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 xml:space="preserve">                                                                                 </w:t>
      </w:r>
      <w:bookmarkStart w:id="0" w:name="_GoBack"/>
      <w:bookmarkEnd w:id="0"/>
      <w:r w:rsidR="00DB0454">
        <w:rPr>
          <w:b/>
          <w:spacing w:val="-2"/>
          <w:sz w:val="24"/>
          <w:szCs w:val="24"/>
        </w:rPr>
        <w:t>П</w:t>
      </w:r>
      <w:r w:rsidR="00C34BCA" w:rsidRPr="00203FC5">
        <w:rPr>
          <w:b/>
          <w:spacing w:val="-2"/>
          <w:sz w:val="24"/>
          <w:szCs w:val="24"/>
        </w:rPr>
        <w:t>оложение</w:t>
      </w:r>
    </w:p>
    <w:p w:rsidR="003331A4" w:rsidRPr="00203FC5" w:rsidRDefault="00C34BCA" w:rsidP="00203FC5">
      <w:pPr>
        <w:spacing w:before="5" w:line="237" w:lineRule="auto"/>
        <w:ind w:left="937"/>
        <w:jc w:val="center"/>
        <w:rPr>
          <w:b/>
          <w:sz w:val="24"/>
          <w:szCs w:val="24"/>
        </w:rPr>
      </w:pPr>
      <w:bookmarkStart w:id="1" w:name="о_разработке_и_утверждению_рабочей_прогр"/>
      <w:bookmarkEnd w:id="1"/>
      <w:r w:rsidRPr="00203FC5">
        <w:rPr>
          <w:b/>
          <w:sz w:val="24"/>
          <w:szCs w:val="24"/>
        </w:rPr>
        <w:t>о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разработке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и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утверждению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рабочей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программе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по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учебному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предмету</w:t>
      </w:r>
      <w:r w:rsidRPr="00203FC5">
        <w:rPr>
          <w:b/>
          <w:spacing w:val="40"/>
          <w:sz w:val="24"/>
          <w:szCs w:val="24"/>
        </w:rPr>
        <w:t xml:space="preserve"> </w:t>
      </w:r>
      <w:r w:rsidRPr="00203FC5">
        <w:rPr>
          <w:b/>
          <w:sz w:val="24"/>
          <w:szCs w:val="24"/>
        </w:rPr>
        <w:t>(курсу) педагога, осуществляющего функции введения ФГОС НОО, ООО и СОО</w:t>
      </w:r>
    </w:p>
    <w:p w:rsidR="00203FC5" w:rsidRDefault="00203FC5">
      <w:pPr>
        <w:spacing w:before="5" w:line="237" w:lineRule="auto"/>
        <w:ind w:left="937"/>
        <w:rPr>
          <w:b/>
          <w:sz w:val="24"/>
        </w:rPr>
      </w:pPr>
    </w:p>
    <w:p w:rsidR="003331A4" w:rsidRPr="003F005F" w:rsidRDefault="003F005F" w:rsidP="003F005F">
      <w:pPr>
        <w:tabs>
          <w:tab w:val="left" w:pos="919"/>
        </w:tabs>
        <w:spacing w:line="275" w:lineRule="exact"/>
        <w:rPr>
          <w:b/>
          <w:sz w:val="24"/>
        </w:rPr>
      </w:pPr>
      <w:bookmarkStart w:id="2" w:name="1._Общие_положения"/>
      <w:bookmarkEnd w:id="2"/>
      <w:r>
        <w:rPr>
          <w:b/>
          <w:sz w:val="24"/>
          <w:szCs w:val="24"/>
        </w:rPr>
        <w:t xml:space="preserve">            1.</w:t>
      </w:r>
      <w:r w:rsidR="00C34BCA" w:rsidRPr="003F005F">
        <w:rPr>
          <w:b/>
          <w:sz w:val="24"/>
        </w:rPr>
        <w:t>Общие</w:t>
      </w:r>
      <w:r w:rsidR="00C34BCA" w:rsidRPr="003F005F">
        <w:rPr>
          <w:b/>
          <w:spacing w:val="-5"/>
          <w:sz w:val="24"/>
        </w:rPr>
        <w:t xml:space="preserve"> </w:t>
      </w:r>
      <w:r w:rsidR="00C34BCA" w:rsidRPr="003F005F">
        <w:rPr>
          <w:b/>
          <w:spacing w:val="-2"/>
          <w:sz w:val="24"/>
        </w:rPr>
        <w:t>положения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59"/>
          <w:tab w:val="left" w:pos="9062"/>
        </w:tabs>
        <w:spacing w:before="1" w:line="237" w:lineRule="auto"/>
        <w:ind w:right="407" w:firstLine="0"/>
        <w:jc w:val="both"/>
        <w:rPr>
          <w:sz w:val="24"/>
        </w:rPr>
      </w:pPr>
      <w:r>
        <w:rPr>
          <w:sz w:val="24"/>
        </w:rPr>
        <w:t>Настоящее Положение о рабочей программе педагога, реализующего ФГОС НОО, ООО и СОО разработано в соответствии с Федеральным законом «Об образовании в Российской Федерации» п.3.6 ст.28, требованиями Федерального Государственного образовательного стандарта начального общего образования и основного общего образования, среднего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ФГОС),</w:t>
      </w:r>
      <w:r>
        <w:rPr>
          <w:spacing w:val="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36"/>
          <w:sz w:val="24"/>
        </w:rPr>
        <w:t xml:space="preserve"> </w:t>
      </w:r>
      <w:r>
        <w:rPr>
          <w:spacing w:val="-2"/>
          <w:sz w:val="24"/>
        </w:rPr>
        <w:t>муниципального</w:t>
      </w:r>
      <w:r w:rsidR="00203FC5">
        <w:rPr>
          <w:sz w:val="24"/>
        </w:rPr>
        <w:t xml:space="preserve"> </w:t>
      </w:r>
      <w:r w:rsidR="00203FC5">
        <w:rPr>
          <w:spacing w:val="-2"/>
          <w:sz w:val="24"/>
        </w:rPr>
        <w:t>казенного</w:t>
      </w:r>
    </w:p>
    <w:p w:rsidR="003331A4" w:rsidRDefault="00203FC5">
      <w:pPr>
        <w:tabs>
          <w:tab w:val="left" w:pos="4639"/>
        </w:tabs>
        <w:spacing w:before="5" w:line="272" w:lineRule="exact"/>
        <w:ind w:left="1158"/>
        <w:jc w:val="both"/>
      </w:pPr>
      <w:r>
        <w:rPr>
          <w:spacing w:val="-2"/>
          <w:sz w:val="24"/>
        </w:rPr>
        <w:t>обще</w:t>
      </w:r>
      <w:r w:rsidR="00C34BCA">
        <w:rPr>
          <w:spacing w:val="-2"/>
          <w:sz w:val="24"/>
        </w:rPr>
        <w:t>образовательного</w:t>
      </w:r>
      <w:r>
        <w:rPr>
          <w:sz w:val="24"/>
        </w:rPr>
        <w:t xml:space="preserve"> </w:t>
      </w:r>
      <w:r w:rsidR="00C34BCA">
        <w:rPr>
          <w:spacing w:val="-2"/>
          <w:sz w:val="24"/>
        </w:rPr>
        <w:t>учреждения</w:t>
      </w:r>
      <w:r w:rsidR="00C34BCA">
        <w:rPr>
          <w:spacing w:val="63"/>
          <w:w w:val="150"/>
          <w:sz w:val="24"/>
        </w:rPr>
        <w:t xml:space="preserve"> </w:t>
      </w:r>
      <w:r>
        <w:rPr>
          <w:spacing w:val="-2"/>
        </w:rPr>
        <w:t>МК</w:t>
      </w:r>
      <w:r w:rsidR="00C34BCA">
        <w:rPr>
          <w:spacing w:val="-2"/>
        </w:rPr>
        <w:t>ОУ</w:t>
      </w:r>
      <w:r w:rsidR="00C34BCA">
        <w:rPr>
          <w:spacing w:val="-12"/>
        </w:rPr>
        <w:t xml:space="preserve"> </w:t>
      </w:r>
      <w:r>
        <w:rPr>
          <w:spacing w:val="-2"/>
        </w:rPr>
        <w:t>«</w:t>
      </w:r>
      <w:proofErr w:type="spellStart"/>
      <w:r>
        <w:rPr>
          <w:spacing w:val="-2"/>
        </w:rPr>
        <w:t>Аранская</w:t>
      </w:r>
      <w:proofErr w:type="spellEnd"/>
      <w:r>
        <w:rPr>
          <w:spacing w:val="-2"/>
        </w:rPr>
        <w:t xml:space="preserve"> СОШ им. </w:t>
      </w:r>
      <w:proofErr w:type="spellStart"/>
      <w:r>
        <w:rPr>
          <w:spacing w:val="-2"/>
        </w:rPr>
        <w:t>Ю.М.Магомедова</w:t>
      </w:r>
      <w:proofErr w:type="spellEnd"/>
      <w:r w:rsidR="00C34BCA">
        <w:rPr>
          <w:spacing w:val="-4"/>
        </w:rPr>
        <w:t>».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211"/>
        </w:tabs>
        <w:spacing w:line="237" w:lineRule="auto"/>
        <w:ind w:right="433" w:firstLine="0"/>
        <w:jc w:val="both"/>
        <w:rPr>
          <w:sz w:val="24"/>
        </w:rPr>
      </w:pPr>
      <w:r>
        <w:rPr>
          <w:sz w:val="24"/>
        </w:rPr>
        <w:t>Настоящее положение определяет структуру, порядок разработки и утверждения рабочей программы учебного предмета (курса) (далее рабочая программа).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83"/>
        </w:tabs>
        <w:spacing w:before="2"/>
        <w:ind w:right="409" w:firstLine="0"/>
        <w:jc w:val="both"/>
        <w:rPr>
          <w:sz w:val="24"/>
        </w:rPr>
      </w:pPr>
      <w:r>
        <w:rPr>
          <w:sz w:val="24"/>
        </w:rPr>
        <w:t>Рабочая программа, утвержденная образовательным учреждением – это локальный нормативный документ, определяющий структуру, содержание изучения учебного предмета, конкретизирует планируемые результаты освоения основной образовательной программы общего образования обучающимися (выпускниками) в соот</w:t>
      </w:r>
      <w:r w:rsidR="00203FC5">
        <w:rPr>
          <w:sz w:val="24"/>
        </w:rPr>
        <w:t>ветствии с ФГОС ОО в условиях МКОУ «</w:t>
      </w:r>
      <w:proofErr w:type="spellStart"/>
      <w:r w:rsidR="00203FC5">
        <w:rPr>
          <w:sz w:val="24"/>
        </w:rPr>
        <w:t>Аранская</w:t>
      </w:r>
      <w:proofErr w:type="spellEnd"/>
      <w:r w:rsidR="00203FC5">
        <w:rPr>
          <w:sz w:val="24"/>
        </w:rPr>
        <w:t xml:space="preserve"> СОШ им. </w:t>
      </w:r>
      <w:proofErr w:type="spellStart"/>
      <w:r w:rsidR="00203FC5">
        <w:rPr>
          <w:sz w:val="24"/>
        </w:rPr>
        <w:t>Ю.М.Магомедова</w:t>
      </w:r>
      <w:proofErr w:type="spellEnd"/>
      <w:r>
        <w:rPr>
          <w:sz w:val="24"/>
        </w:rPr>
        <w:t>».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207"/>
        </w:tabs>
        <w:ind w:right="417" w:firstLine="0"/>
        <w:jc w:val="both"/>
        <w:rPr>
          <w:sz w:val="24"/>
        </w:rPr>
      </w:pPr>
      <w:r>
        <w:rPr>
          <w:sz w:val="24"/>
        </w:rPr>
        <w:t>Рабочая программа, как компонент ООП образовательного учреждения, является средством фиксации содержания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 планируемых результатов, системы оценки на уровне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предметов,</w:t>
      </w:r>
      <w:r>
        <w:rPr>
          <w:spacing w:val="8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80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80"/>
          <w:sz w:val="24"/>
        </w:rPr>
        <w:t xml:space="preserve"> </w:t>
      </w:r>
      <w:r w:rsidR="00203FC5">
        <w:rPr>
          <w:sz w:val="24"/>
        </w:rPr>
        <w:t>МК</w:t>
      </w:r>
      <w:r>
        <w:rPr>
          <w:sz w:val="24"/>
        </w:rPr>
        <w:t>ОУ</w:t>
      </w:r>
      <w:r>
        <w:rPr>
          <w:spacing w:val="80"/>
          <w:sz w:val="24"/>
        </w:rPr>
        <w:t xml:space="preserve"> </w:t>
      </w:r>
      <w:r w:rsidR="00203FC5">
        <w:rPr>
          <w:sz w:val="24"/>
        </w:rPr>
        <w:t>«</w:t>
      </w:r>
      <w:proofErr w:type="spellStart"/>
      <w:r w:rsidR="00203FC5">
        <w:rPr>
          <w:sz w:val="24"/>
        </w:rPr>
        <w:t>Аранская</w:t>
      </w:r>
      <w:proofErr w:type="spellEnd"/>
      <w:r w:rsidR="00203FC5">
        <w:rPr>
          <w:sz w:val="24"/>
        </w:rPr>
        <w:t xml:space="preserve"> СОШ им. </w:t>
      </w:r>
      <w:proofErr w:type="spellStart"/>
      <w:r w:rsidR="00203FC5">
        <w:rPr>
          <w:sz w:val="24"/>
        </w:rPr>
        <w:t>Ю.М.Магомедова</w:t>
      </w:r>
      <w:proofErr w:type="spellEnd"/>
      <w:r>
        <w:rPr>
          <w:sz w:val="24"/>
        </w:rPr>
        <w:t>».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202"/>
        </w:tabs>
        <w:ind w:right="413" w:firstLine="0"/>
        <w:jc w:val="both"/>
        <w:rPr>
          <w:sz w:val="24"/>
        </w:rPr>
      </w:pPr>
      <w:r>
        <w:rPr>
          <w:sz w:val="24"/>
        </w:rPr>
        <w:t>Цель рабочей программы – создание условий для планирования, организации и управления образовательным процессом по определенному учебному предмету (предметной области). Программы отдельных учебных предметов должны обеспечить достижение планируемых результатов освоения основной образовательной программы ОУ.</w:t>
      </w:r>
    </w:p>
    <w:p w:rsidR="003331A4" w:rsidRDefault="00C34BCA">
      <w:pPr>
        <w:pStyle w:val="a3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3331A4" w:rsidRDefault="00C34BCA">
      <w:pPr>
        <w:pStyle w:val="a3"/>
        <w:spacing w:before="4" w:line="237" w:lineRule="auto"/>
        <w:ind w:right="433"/>
      </w:pPr>
      <w:r>
        <w:t>-сформировать представление о практической реализации федерального государственного образовательного стандарта данного уровня при изучении конкретного предмета;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61"/>
        </w:tabs>
        <w:spacing w:before="6" w:line="237" w:lineRule="auto"/>
        <w:ind w:right="424" w:firstLine="0"/>
        <w:rPr>
          <w:sz w:val="24"/>
        </w:rPr>
      </w:pPr>
      <w:r>
        <w:rPr>
          <w:sz w:val="24"/>
        </w:rPr>
        <w:t xml:space="preserve">определить содержание, порядок изучения учебного материала с учетом целей, задач и особенностей образовательного процесса образовательной организации и контингента </w:t>
      </w:r>
      <w:r>
        <w:rPr>
          <w:spacing w:val="-2"/>
          <w:sz w:val="24"/>
        </w:rPr>
        <w:t>обучающихся.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096"/>
        </w:tabs>
        <w:spacing w:before="8"/>
        <w:ind w:left="1095" w:hanging="423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выполняет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функции: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18"/>
        </w:tabs>
        <w:spacing w:before="3" w:line="275" w:lineRule="exact"/>
        <w:ind w:left="817" w:hanging="145"/>
        <w:rPr>
          <w:sz w:val="24"/>
        </w:rPr>
      </w:pP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нормой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выполнения учебного 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75"/>
        </w:tabs>
        <w:spacing w:line="242" w:lineRule="auto"/>
        <w:ind w:right="425" w:firstLine="0"/>
        <w:rPr>
          <w:sz w:val="24"/>
        </w:rPr>
      </w:pPr>
      <w:r>
        <w:rPr>
          <w:sz w:val="24"/>
        </w:rPr>
        <w:t xml:space="preserve">определяет содержание образования по учебному предмету на базовом и повышенном </w:t>
      </w:r>
      <w:r>
        <w:rPr>
          <w:spacing w:val="-2"/>
          <w:sz w:val="24"/>
        </w:rPr>
        <w:t>уровнях;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13"/>
        </w:tabs>
        <w:spacing w:line="271" w:lineRule="exact"/>
        <w:ind w:left="812" w:hanging="140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18"/>
        </w:tabs>
        <w:spacing w:before="1" w:line="275" w:lineRule="exact"/>
        <w:ind w:left="817" w:hanging="145"/>
        <w:jc w:val="left"/>
        <w:rPr>
          <w:sz w:val="24"/>
        </w:rPr>
      </w:pPr>
      <w:r>
        <w:rPr>
          <w:sz w:val="24"/>
        </w:rPr>
        <w:t>реализует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интегративного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18"/>
        </w:tabs>
        <w:spacing w:line="275" w:lineRule="exact"/>
        <w:ind w:left="817" w:hanging="145"/>
        <w:jc w:val="left"/>
        <w:rPr>
          <w:sz w:val="24"/>
        </w:rPr>
      </w:pPr>
      <w:r>
        <w:rPr>
          <w:sz w:val="24"/>
        </w:rPr>
        <w:t>включает</w:t>
      </w:r>
      <w:r>
        <w:rPr>
          <w:spacing w:val="-7"/>
          <w:sz w:val="24"/>
        </w:rPr>
        <w:t xml:space="preserve"> </w:t>
      </w:r>
      <w:r>
        <w:rPr>
          <w:sz w:val="24"/>
        </w:rPr>
        <w:t>модули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предметного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содержания;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18"/>
        </w:tabs>
        <w:spacing w:before="3" w:line="275" w:lineRule="exact"/>
        <w:ind w:left="817" w:hanging="145"/>
        <w:jc w:val="left"/>
        <w:rPr>
          <w:sz w:val="24"/>
        </w:rPr>
      </w:pPr>
      <w:r>
        <w:rPr>
          <w:sz w:val="24"/>
        </w:rPr>
        <w:t>создает</w:t>
      </w:r>
      <w:r>
        <w:rPr>
          <w:spacing w:val="-7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системно-</w:t>
      </w:r>
      <w:proofErr w:type="spellStart"/>
      <w:r>
        <w:rPr>
          <w:sz w:val="24"/>
        </w:rPr>
        <w:t>деятельностного</w:t>
      </w:r>
      <w:proofErr w:type="spellEnd"/>
      <w:r>
        <w:rPr>
          <w:spacing w:val="6"/>
          <w:sz w:val="24"/>
        </w:rPr>
        <w:t xml:space="preserve"> </w:t>
      </w:r>
      <w:r>
        <w:rPr>
          <w:spacing w:val="-2"/>
          <w:sz w:val="24"/>
        </w:rPr>
        <w:t>подхода;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975"/>
          <w:tab w:val="left" w:pos="976"/>
          <w:tab w:val="left" w:pos="2567"/>
          <w:tab w:val="left" w:pos="4006"/>
          <w:tab w:val="left" w:pos="5608"/>
          <w:tab w:val="left" w:pos="7056"/>
          <w:tab w:val="left" w:pos="7512"/>
          <w:tab w:val="left" w:pos="8557"/>
          <w:tab w:val="left" w:pos="9483"/>
        </w:tabs>
        <w:spacing w:line="242" w:lineRule="auto"/>
        <w:ind w:right="430" w:firstLine="0"/>
        <w:jc w:val="left"/>
        <w:rPr>
          <w:sz w:val="24"/>
        </w:rPr>
      </w:pPr>
      <w:r>
        <w:rPr>
          <w:spacing w:val="-2"/>
          <w:sz w:val="24"/>
        </w:rPr>
        <w:t>обеспечивает</w:t>
      </w:r>
      <w:r>
        <w:rPr>
          <w:sz w:val="24"/>
        </w:rPr>
        <w:tab/>
      </w:r>
      <w:r>
        <w:rPr>
          <w:spacing w:val="-2"/>
          <w:sz w:val="24"/>
        </w:rPr>
        <w:t>достижение</w:t>
      </w:r>
      <w:r>
        <w:rPr>
          <w:sz w:val="24"/>
        </w:rPr>
        <w:tab/>
      </w:r>
      <w:r>
        <w:rPr>
          <w:spacing w:val="-2"/>
          <w:sz w:val="24"/>
        </w:rPr>
        <w:t>планируемых</w:t>
      </w:r>
      <w:r>
        <w:rPr>
          <w:sz w:val="24"/>
        </w:rPr>
        <w:tab/>
      </w:r>
      <w:r>
        <w:rPr>
          <w:spacing w:val="-2"/>
          <w:sz w:val="24"/>
        </w:rPr>
        <w:t>результатов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базовом</w:t>
      </w:r>
      <w:r>
        <w:rPr>
          <w:sz w:val="24"/>
        </w:rPr>
        <w:tab/>
      </w:r>
      <w:r>
        <w:rPr>
          <w:spacing w:val="-2"/>
          <w:sz w:val="24"/>
        </w:rPr>
        <w:t>уровне</w:t>
      </w:r>
      <w:r>
        <w:rPr>
          <w:sz w:val="24"/>
        </w:rPr>
        <w:tab/>
      </w:r>
      <w:r>
        <w:rPr>
          <w:spacing w:val="-2"/>
          <w:sz w:val="24"/>
        </w:rPr>
        <w:t>каждым обучающимся.</w:t>
      </w:r>
    </w:p>
    <w:p w:rsidR="003331A4" w:rsidRDefault="003331A4">
      <w:pPr>
        <w:spacing w:line="242" w:lineRule="auto"/>
        <w:rPr>
          <w:sz w:val="24"/>
        </w:rPr>
        <w:sectPr w:rsidR="003331A4">
          <w:type w:val="continuous"/>
          <w:pgSz w:w="11900" w:h="16840"/>
          <w:pgMar w:top="1040" w:right="700" w:bottom="280" w:left="460" w:header="720" w:footer="720" w:gutter="0"/>
          <w:cols w:space="720"/>
        </w:sectPr>
      </w:pPr>
    </w:p>
    <w:p w:rsidR="003331A4" w:rsidRDefault="00C34BCA">
      <w:pPr>
        <w:pStyle w:val="1"/>
        <w:numPr>
          <w:ilvl w:val="0"/>
          <w:numId w:val="9"/>
        </w:numPr>
        <w:tabs>
          <w:tab w:val="left" w:pos="919"/>
        </w:tabs>
        <w:spacing w:before="71"/>
        <w:ind w:hanging="246"/>
        <w:jc w:val="both"/>
      </w:pPr>
      <w:bookmarkStart w:id="3" w:name="2._Разработка_рабочей_программы"/>
      <w:bookmarkEnd w:id="3"/>
      <w:r>
        <w:lastRenderedPageBreak/>
        <w:t>Разработка рабочей</w:t>
      </w:r>
      <w:r>
        <w:rPr>
          <w:spacing w:val="-1"/>
        </w:rPr>
        <w:t xml:space="preserve"> </w:t>
      </w:r>
      <w:r>
        <w:rPr>
          <w:spacing w:val="-2"/>
        </w:rPr>
        <w:t>программы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01"/>
        </w:tabs>
        <w:spacing w:line="237" w:lineRule="auto"/>
        <w:ind w:right="424" w:firstLine="0"/>
        <w:jc w:val="both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"/>
          <w:sz w:val="24"/>
        </w:rPr>
        <w:t xml:space="preserve"> </w:t>
      </w:r>
      <w:r>
        <w:rPr>
          <w:sz w:val="24"/>
        </w:rPr>
        <w:t>относится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 учреждения и реализуется им самостоятельно.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096"/>
        </w:tabs>
        <w:spacing w:before="7" w:line="275" w:lineRule="exact"/>
        <w:ind w:left="1095" w:hanging="423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(группой</w:t>
      </w:r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учителей).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096"/>
        </w:tabs>
        <w:spacing w:line="274" w:lineRule="exact"/>
        <w:ind w:left="1095" w:hanging="423"/>
        <w:jc w:val="both"/>
        <w:rPr>
          <w:sz w:val="24"/>
        </w:rPr>
      </w:pPr>
      <w:r>
        <w:rPr>
          <w:sz w:val="24"/>
        </w:rPr>
        <w:t>Рабочие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составляются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97"/>
        </w:tabs>
        <w:ind w:right="420" w:firstLine="0"/>
        <w:jc w:val="both"/>
        <w:rPr>
          <w:sz w:val="24"/>
        </w:rPr>
      </w:pPr>
      <w:r>
        <w:rPr>
          <w:sz w:val="24"/>
        </w:rPr>
        <w:t>При составлении, согласовании и утверждении рабочей программы должно быть обеспечено ее соответствие федеральному государственному образовательному стандарту. Должны быть учтены материалы: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23"/>
        </w:tabs>
        <w:spacing w:before="2" w:line="242" w:lineRule="auto"/>
        <w:ind w:right="414" w:firstLine="0"/>
        <w:rPr>
          <w:sz w:val="24"/>
        </w:rPr>
      </w:pPr>
      <w:r>
        <w:rPr>
          <w:sz w:val="24"/>
        </w:rPr>
        <w:t>примерная программа по учебному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(курсу), согласованная с примерной основной образовательной программой, выбранной образовательным учреждением из реестра.</w:t>
      </w:r>
    </w:p>
    <w:p w:rsidR="003331A4" w:rsidRDefault="00C34BCA">
      <w:pPr>
        <w:pStyle w:val="a3"/>
        <w:spacing w:line="242" w:lineRule="auto"/>
        <w:ind w:right="2244"/>
        <w:jc w:val="left"/>
      </w:pPr>
      <w:r>
        <w:t>-основная</w:t>
      </w:r>
      <w:r>
        <w:rPr>
          <w:spacing w:val="-6"/>
        </w:rPr>
        <w:t xml:space="preserve"> </w:t>
      </w:r>
      <w:r>
        <w:t>образовательная</w:t>
      </w:r>
      <w:r>
        <w:rPr>
          <w:spacing w:val="-3"/>
        </w:rPr>
        <w:t xml:space="preserve"> </w:t>
      </w:r>
      <w:r>
        <w:t>программа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организации. Можно опираться на материалы: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37"/>
        </w:tabs>
        <w:spacing w:line="242" w:lineRule="auto"/>
        <w:ind w:right="418" w:firstLine="0"/>
        <w:jc w:val="left"/>
        <w:rPr>
          <w:sz w:val="24"/>
        </w:rPr>
      </w:pPr>
      <w:r>
        <w:rPr>
          <w:sz w:val="24"/>
        </w:rPr>
        <w:t>авторская программа к учебнику, выбранному для преподавания из федерального перечня учебников и согласованному с ПООП из реестра;</w:t>
      </w:r>
    </w:p>
    <w:p w:rsidR="003331A4" w:rsidRDefault="00C34BCA">
      <w:pPr>
        <w:pStyle w:val="a5"/>
        <w:numPr>
          <w:ilvl w:val="0"/>
          <w:numId w:val="8"/>
        </w:numPr>
        <w:tabs>
          <w:tab w:val="left" w:pos="818"/>
        </w:tabs>
        <w:spacing w:line="267" w:lineRule="exact"/>
        <w:ind w:left="817" w:hanging="145"/>
        <w:jc w:val="left"/>
        <w:rPr>
          <w:sz w:val="24"/>
        </w:rPr>
      </w:pPr>
      <w:r>
        <w:rPr>
          <w:sz w:val="24"/>
        </w:rPr>
        <w:t>учебно-методическая</w:t>
      </w:r>
      <w:r>
        <w:rPr>
          <w:spacing w:val="-7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5"/>
          <w:sz w:val="24"/>
        </w:rPr>
        <w:t xml:space="preserve"> </w:t>
      </w:r>
      <w:r>
        <w:rPr>
          <w:sz w:val="24"/>
        </w:rPr>
        <w:t>по предмету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(курсу).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20"/>
        </w:tabs>
        <w:ind w:right="408" w:firstLine="0"/>
        <w:jc w:val="both"/>
        <w:rPr>
          <w:sz w:val="24"/>
        </w:rPr>
      </w:pPr>
      <w:r>
        <w:rPr>
          <w:sz w:val="24"/>
        </w:rPr>
        <w:t>Рабочая программа является основой для создания учителем календарно-тематического планирования на каждый учебный год, которое является приложением к ООП. Календарно- тематическое планирование, конкретизирует последовательность изучения разделов и тем поурочно. Оно является основанием для заполнения журнала. Относительно него определяется полнота изучения учебного материала. Календарно-тематическое</w:t>
      </w:r>
      <w:r>
        <w:rPr>
          <w:spacing w:val="80"/>
          <w:sz w:val="24"/>
        </w:rPr>
        <w:t xml:space="preserve"> </w:t>
      </w:r>
      <w:r>
        <w:rPr>
          <w:sz w:val="24"/>
        </w:rPr>
        <w:t>планирование согласуется с заместителем директора по УВР на предмет соответствия тематическому планированию и календарному учебному графику на данный учебный год.</w:t>
      </w:r>
    </w:p>
    <w:p w:rsidR="003331A4" w:rsidRDefault="003331A4">
      <w:pPr>
        <w:pStyle w:val="a3"/>
        <w:spacing w:before="9"/>
        <w:ind w:left="0"/>
        <w:jc w:val="left"/>
        <w:rPr>
          <w:sz w:val="22"/>
        </w:rPr>
      </w:pPr>
    </w:p>
    <w:p w:rsidR="003331A4" w:rsidRDefault="00C34BCA">
      <w:pPr>
        <w:pStyle w:val="a3"/>
        <w:spacing w:before="1"/>
        <w:jc w:val="left"/>
      </w:pPr>
      <w:r>
        <w:t>Календарно-тематическое</w:t>
      </w:r>
      <w:r>
        <w:rPr>
          <w:spacing w:val="-8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rPr>
          <w:spacing w:val="-2"/>
        </w:rPr>
        <w:t>содержит:</w:t>
      </w:r>
    </w:p>
    <w:p w:rsidR="003331A4" w:rsidRDefault="003331A4">
      <w:pPr>
        <w:pStyle w:val="a3"/>
        <w:spacing w:before="6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667"/>
        <w:gridCol w:w="666"/>
        <w:gridCol w:w="8229"/>
      </w:tblGrid>
      <w:tr w:rsidR="003331A4">
        <w:trPr>
          <w:trHeight w:val="1324"/>
        </w:trPr>
        <w:tc>
          <w:tcPr>
            <w:tcW w:w="542" w:type="dxa"/>
          </w:tcPr>
          <w:p w:rsidR="003331A4" w:rsidRDefault="00C34BCA">
            <w:pPr>
              <w:pStyle w:val="TableParagraph"/>
              <w:ind w:left="119" w:right="1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п.п</w:t>
            </w:r>
            <w:proofErr w:type="spellEnd"/>
          </w:p>
        </w:tc>
        <w:tc>
          <w:tcPr>
            <w:tcW w:w="1333" w:type="dxa"/>
            <w:gridSpan w:val="2"/>
          </w:tcPr>
          <w:p w:rsidR="003331A4" w:rsidRDefault="00C34BCA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8229" w:type="dxa"/>
          </w:tcPr>
          <w:p w:rsidR="003331A4" w:rsidRDefault="00C34BCA">
            <w:pPr>
              <w:pStyle w:val="TableParagraph"/>
              <w:spacing w:line="225" w:lineRule="exact"/>
              <w:ind w:left="112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раздела,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урока</w:t>
            </w:r>
          </w:p>
        </w:tc>
      </w:tr>
      <w:tr w:rsidR="003331A4">
        <w:trPr>
          <w:trHeight w:val="263"/>
        </w:trPr>
        <w:tc>
          <w:tcPr>
            <w:tcW w:w="542" w:type="dxa"/>
          </w:tcPr>
          <w:p w:rsidR="003331A4" w:rsidRDefault="003331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" w:type="dxa"/>
          </w:tcPr>
          <w:p w:rsidR="003331A4" w:rsidRDefault="003331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6" w:type="dxa"/>
          </w:tcPr>
          <w:p w:rsidR="003331A4" w:rsidRDefault="003331A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229" w:type="dxa"/>
          </w:tcPr>
          <w:p w:rsidR="003331A4" w:rsidRDefault="003331A4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3331A4" w:rsidRDefault="003331A4">
      <w:pPr>
        <w:pStyle w:val="a3"/>
        <w:spacing w:before="8"/>
        <w:ind w:left="0"/>
        <w:jc w:val="left"/>
        <w:rPr>
          <w:sz w:val="22"/>
        </w:rPr>
      </w:pPr>
    </w:p>
    <w:p w:rsidR="003331A4" w:rsidRDefault="00C34BCA">
      <w:pPr>
        <w:pStyle w:val="a5"/>
        <w:numPr>
          <w:ilvl w:val="1"/>
          <w:numId w:val="9"/>
        </w:numPr>
        <w:tabs>
          <w:tab w:val="left" w:pos="1144"/>
        </w:tabs>
        <w:ind w:right="416" w:firstLine="0"/>
        <w:jc w:val="both"/>
        <w:rPr>
          <w:sz w:val="24"/>
        </w:rPr>
      </w:pPr>
      <w:r>
        <w:rPr>
          <w:sz w:val="24"/>
        </w:rPr>
        <w:t>Учитель в рабочей программе по предмету (курсу) распределяет часы по разделам и темам самостоятельно, ориентируясь на используемые учебно-методические комплекты и индивидуальные особенности обучающихся.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096"/>
        </w:tabs>
        <w:spacing w:before="4"/>
        <w:ind w:right="412" w:firstLine="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обязательным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административного контроля полного освоения содержания учебного предмета обучающимися и достижения ими планируемых результатов на базовом и повышенном уровнях.</w:t>
      </w:r>
    </w:p>
    <w:p w:rsidR="003331A4" w:rsidRDefault="003331A4">
      <w:pPr>
        <w:pStyle w:val="a3"/>
        <w:spacing w:before="4"/>
        <w:ind w:left="0"/>
        <w:jc w:val="left"/>
      </w:pPr>
    </w:p>
    <w:p w:rsidR="003331A4" w:rsidRDefault="00C34BCA">
      <w:pPr>
        <w:pStyle w:val="1"/>
        <w:numPr>
          <w:ilvl w:val="0"/>
          <w:numId w:val="9"/>
        </w:numPr>
        <w:tabs>
          <w:tab w:val="left" w:pos="919"/>
        </w:tabs>
        <w:ind w:hanging="246"/>
        <w:jc w:val="both"/>
      </w:pPr>
      <w:bookmarkStart w:id="4" w:name="3._Оформление_и_структура_рабочей_програ"/>
      <w:bookmarkEnd w:id="4"/>
      <w:r>
        <w:t>Оформление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структура</w:t>
      </w:r>
      <w:r>
        <w:rPr>
          <w:spacing w:val="-5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rPr>
          <w:spacing w:val="-2"/>
        </w:rPr>
        <w:t>программы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49"/>
        </w:tabs>
        <w:ind w:right="412" w:firstLine="0"/>
        <w:jc w:val="both"/>
        <w:rPr>
          <w:sz w:val="24"/>
        </w:rPr>
      </w:pPr>
      <w:r>
        <w:rPr>
          <w:sz w:val="24"/>
        </w:rPr>
        <w:t xml:space="preserve">Рабочая программа должна быть оформлена по образцу, аккуратно, без исправлений выполнена на компьютере. Текст набирается в редакторе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 xml:space="preserve"> шрифтом </w:t>
      </w:r>
      <w:proofErr w:type="spellStart"/>
      <w:r>
        <w:rPr>
          <w:sz w:val="24"/>
        </w:rPr>
        <w:t>Times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New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Roman</w:t>
      </w:r>
      <w:proofErr w:type="spellEnd"/>
      <w:r>
        <w:rPr>
          <w:sz w:val="24"/>
        </w:rPr>
        <w:t xml:space="preserve">, кегль 12-14, межстрочный интервал одинарный, выравнивание по ширине, поля со всех сторон 1- 2 см; центровка заголовков и абзацы в тексте выполняются при помощи средств </w:t>
      </w:r>
      <w:proofErr w:type="spellStart"/>
      <w:r>
        <w:rPr>
          <w:sz w:val="24"/>
        </w:rPr>
        <w:t>Word</w:t>
      </w:r>
      <w:proofErr w:type="spellEnd"/>
      <w:r>
        <w:rPr>
          <w:sz w:val="24"/>
        </w:rPr>
        <w:t>, листы формата А4. Таблицы вставляются непосредственно в текст.</w:t>
      </w:r>
    </w:p>
    <w:p w:rsidR="003331A4" w:rsidRDefault="00C34BCA">
      <w:pPr>
        <w:pStyle w:val="a3"/>
        <w:spacing w:before="2" w:line="237" w:lineRule="auto"/>
        <w:ind w:right="1162"/>
      </w:pPr>
      <w:r>
        <w:t>Титульный</w:t>
      </w:r>
      <w:r>
        <w:rPr>
          <w:spacing w:val="-2"/>
        </w:rPr>
        <w:t xml:space="preserve"> </w:t>
      </w:r>
      <w:r>
        <w:t>лист</w:t>
      </w:r>
      <w:r>
        <w:rPr>
          <w:spacing w:val="-3"/>
        </w:rPr>
        <w:t xml:space="preserve"> </w:t>
      </w:r>
      <w:r>
        <w:t>считается</w:t>
      </w:r>
      <w:r>
        <w:rPr>
          <w:spacing w:val="-4"/>
        </w:rPr>
        <w:t xml:space="preserve"> </w:t>
      </w:r>
      <w:r>
        <w:t>первым,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нумеруется,</w:t>
      </w:r>
      <w:r>
        <w:rPr>
          <w:spacing w:val="-1"/>
        </w:rPr>
        <w:t xml:space="preserve"> </w:t>
      </w:r>
      <w:r>
        <w:t>также,</w:t>
      </w:r>
      <w:r>
        <w:rPr>
          <w:spacing w:val="-1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листы</w:t>
      </w:r>
      <w:r>
        <w:rPr>
          <w:spacing w:val="-1"/>
        </w:rPr>
        <w:t xml:space="preserve"> </w:t>
      </w:r>
      <w:r>
        <w:t>приложения. Тематическое планирование представляется в виде таблицы.</w:t>
      </w:r>
    </w:p>
    <w:p w:rsidR="003331A4" w:rsidRDefault="00237AB2">
      <w:pPr>
        <w:pStyle w:val="a3"/>
        <w:spacing w:before="4"/>
        <w:ind w:left="0"/>
        <w:jc w:val="left"/>
        <w:rPr>
          <w:sz w:val="21"/>
        </w:rPr>
      </w:pPr>
      <w:r>
        <w:pict>
          <v:shape id="docshape2" o:spid="_x0000_s1026" style="position:absolute;margin-left:56.65pt;margin-top:13.45pt;width:2in;height:.1pt;z-index:-15728128;mso-wrap-distance-left:0;mso-wrap-distance-right:0;mso-position-horizontal-relative:page" coordorigin="1133,269" coordsize="2880,0" path="m1133,269r2880,e" filled="f" strokeweight=".72pt">
            <v:path arrowok="t"/>
            <w10:wrap type="topAndBottom" anchorx="page"/>
          </v:shape>
        </w:pict>
      </w:r>
    </w:p>
    <w:p w:rsidR="003331A4" w:rsidRDefault="003331A4">
      <w:pPr>
        <w:rPr>
          <w:sz w:val="21"/>
        </w:rPr>
        <w:sectPr w:rsidR="003331A4">
          <w:pgSz w:w="11900" w:h="16840"/>
          <w:pgMar w:top="1040" w:right="700" w:bottom="280" w:left="460" w:header="720" w:footer="720" w:gutter="0"/>
          <w:cols w:space="720"/>
        </w:sectPr>
      </w:pPr>
    </w:p>
    <w:p w:rsidR="003331A4" w:rsidRDefault="00C34BCA">
      <w:pPr>
        <w:pStyle w:val="a3"/>
        <w:spacing w:before="63"/>
        <w:ind w:right="421"/>
      </w:pPr>
      <w:r>
        <w:lastRenderedPageBreak/>
        <w:t>Список литературы строится в алфавитном порядке, с указанием полных выходных данных (города и названия издательства, года выпуска, количества страниц документа (книги)). Для используемых</w:t>
      </w:r>
      <w:r>
        <w:rPr>
          <w:spacing w:val="-3"/>
        </w:rPr>
        <w:t xml:space="preserve"> </w:t>
      </w:r>
      <w:r>
        <w:t>учебников указывается</w:t>
      </w:r>
      <w:r>
        <w:rPr>
          <w:spacing w:val="-4"/>
        </w:rPr>
        <w:t xml:space="preserve"> </w:t>
      </w:r>
      <w:proofErr w:type="gramStart"/>
      <w:r>
        <w:t>номер</w:t>
      </w:r>
      <w:r>
        <w:rPr>
          <w:spacing w:val="-3"/>
        </w:rPr>
        <w:t xml:space="preserve"> </w:t>
      </w:r>
      <w:r>
        <w:t>учебника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федеральном</w:t>
      </w:r>
      <w:r>
        <w:rPr>
          <w:spacing w:val="-2"/>
        </w:rPr>
        <w:t xml:space="preserve"> </w:t>
      </w:r>
      <w:r>
        <w:t>перечне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номер</w:t>
      </w:r>
      <w:proofErr w:type="gramEnd"/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дата приказа утвержденного федерального перечня.</w:t>
      </w:r>
    </w:p>
    <w:p w:rsidR="003331A4" w:rsidRDefault="003331A4">
      <w:pPr>
        <w:pStyle w:val="a3"/>
        <w:spacing w:before="3"/>
        <w:ind w:left="0"/>
        <w:jc w:val="left"/>
      </w:pPr>
    </w:p>
    <w:p w:rsidR="003331A4" w:rsidRDefault="00C34BCA">
      <w:pPr>
        <w:pStyle w:val="a5"/>
        <w:numPr>
          <w:ilvl w:val="1"/>
          <w:numId w:val="9"/>
        </w:numPr>
        <w:tabs>
          <w:tab w:val="left" w:pos="1096"/>
        </w:tabs>
        <w:ind w:left="1095" w:hanging="423"/>
        <w:jc w:val="both"/>
        <w:rPr>
          <w:sz w:val="24"/>
        </w:rPr>
      </w:pPr>
      <w:r>
        <w:rPr>
          <w:sz w:val="24"/>
        </w:rPr>
        <w:t>Структура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программы:</w:t>
      </w:r>
    </w:p>
    <w:p w:rsidR="003331A4" w:rsidRDefault="003331A4">
      <w:pPr>
        <w:pStyle w:val="a3"/>
        <w:spacing w:before="2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6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662"/>
        <w:gridCol w:w="6529"/>
      </w:tblGrid>
      <w:tr w:rsidR="003331A4">
        <w:trPr>
          <w:trHeight w:val="825"/>
        </w:trPr>
        <w:tc>
          <w:tcPr>
            <w:tcW w:w="2839" w:type="dxa"/>
            <w:gridSpan w:val="2"/>
          </w:tcPr>
          <w:p w:rsidR="003331A4" w:rsidRDefault="00C34B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Элементы</w:t>
            </w:r>
          </w:p>
          <w:p w:rsidR="003331A4" w:rsidRDefault="00C34BCA">
            <w:pPr>
              <w:pStyle w:val="TableParagraph"/>
              <w:spacing w:before="2" w:line="268" w:lineRule="exact"/>
              <w:ind w:left="117" w:right="839" w:hanging="63"/>
              <w:rPr>
                <w:sz w:val="24"/>
              </w:rPr>
            </w:pPr>
            <w:r>
              <w:rPr>
                <w:spacing w:val="-2"/>
                <w:sz w:val="24"/>
              </w:rPr>
              <w:t>рабочей программы</w:t>
            </w:r>
          </w:p>
        </w:tc>
        <w:tc>
          <w:tcPr>
            <w:tcW w:w="6529" w:type="dxa"/>
          </w:tcPr>
          <w:p w:rsidR="003331A4" w:rsidRDefault="00C34BCA">
            <w:pPr>
              <w:pStyle w:val="TableParagraph"/>
              <w:spacing w:line="268" w:lineRule="exact"/>
              <w:ind w:left="53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3331A4">
        <w:trPr>
          <w:trHeight w:val="518"/>
        </w:trPr>
        <w:tc>
          <w:tcPr>
            <w:tcW w:w="1177" w:type="dxa"/>
          </w:tcPr>
          <w:p w:rsidR="003331A4" w:rsidRDefault="00C34BC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НОО</w:t>
            </w:r>
          </w:p>
        </w:tc>
        <w:tc>
          <w:tcPr>
            <w:tcW w:w="1662" w:type="dxa"/>
          </w:tcPr>
          <w:p w:rsidR="003331A4" w:rsidRDefault="00C34BCA">
            <w:pPr>
              <w:pStyle w:val="TableParagraph"/>
              <w:spacing w:line="260" w:lineRule="exact"/>
              <w:ind w:right="106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ООО </w:t>
            </w:r>
            <w:r>
              <w:rPr>
                <w:spacing w:val="-5"/>
                <w:sz w:val="24"/>
              </w:rPr>
              <w:t>СОО</w:t>
            </w:r>
          </w:p>
        </w:tc>
        <w:tc>
          <w:tcPr>
            <w:tcW w:w="6529" w:type="dxa"/>
          </w:tcPr>
          <w:p w:rsidR="003331A4" w:rsidRDefault="003331A4">
            <w:pPr>
              <w:pStyle w:val="TableParagraph"/>
              <w:ind w:left="0"/>
              <w:rPr>
                <w:sz w:val="24"/>
              </w:rPr>
            </w:pPr>
          </w:p>
        </w:tc>
      </w:tr>
      <w:tr w:rsidR="003331A4">
        <w:trPr>
          <w:trHeight w:val="2205"/>
        </w:trPr>
        <w:tc>
          <w:tcPr>
            <w:tcW w:w="2839" w:type="dxa"/>
            <w:gridSpan w:val="2"/>
          </w:tcPr>
          <w:p w:rsidR="003331A4" w:rsidRDefault="00C34BCA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Титульный</w:t>
            </w:r>
            <w:r>
              <w:rPr>
                <w:spacing w:val="-4"/>
                <w:sz w:val="24"/>
              </w:rPr>
              <w:t xml:space="preserve"> лист</w:t>
            </w:r>
          </w:p>
        </w:tc>
        <w:tc>
          <w:tcPr>
            <w:tcW w:w="6529" w:type="dxa"/>
          </w:tcPr>
          <w:p w:rsidR="003331A4" w:rsidRDefault="00C34BCA">
            <w:pPr>
              <w:pStyle w:val="TableParagraph"/>
              <w:numPr>
                <w:ilvl w:val="0"/>
                <w:numId w:val="7"/>
              </w:numPr>
              <w:tabs>
                <w:tab w:val="left" w:pos="199"/>
              </w:tabs>
              <w:spacing w:line="262" w:lineRule="exact"/>
              <w:ind w:left="198" w:hanging="146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учреждения;</w:t>
            </w:r>
          </w:p>
          <w:p w:rsidR="003331A4" w:rsidRDefault="00C34BCA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  <w:tab w:val="left" w:pos="352"/>
                <w:tab w:val="left" w:pos="1484"/>
                <w:tab w:val="left" w:pos="2632"/>
                <w:tab w:val="left" w:pos="3857"/>
                <w:tab w:val="left" w:pos="4423"/>
                <w:tab w:val="left" w:pos="5575"/>
              </w:tabs>
              <w:spacing w:line="237" w:lineRule="auto"/>
              <w:ind w:right="23" w:firstLine="0"/>
              <w:rPr>
                <w:sz w:val="24"/>
              </w:rPr>
            </w:pPr>
            <w:r>
              <w:rPr>
                <w:spacing w:val="-2"/>
                <w:sz w:val="24"/>
              </w:rPr>
              <w:t>название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учебного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предмета,</w:t>
            </w:r>
            <w:r w:rsidR="00C67C96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которого </w:t>
            </w:r>
            <w:r>
              <w:rPr>
                <w:sz w:val="24"/>
              </w:rPr>
              <w:t>написана программа;</w:t>
            </w:r>
          </w:p>
          <w:p w:rsidR="003331A4" w:rsidRDefault="00C34BCA">
            <w:pPr>
              <w:pStyle w:val="TableParagraph"/>
              <w:numPr>
                <w:ilvl w:val="0"/>
                <w:numId w:val="7"/>
              </w:numPr>
              <w:tabs>
                <w:tab w:val="left" w:pos="199"/>
              </w:tabs>
              <w:spacing w:before="6" w:line="275" w:lineRule="exact"/>
              <w:ind w:left="198" w:hanging="146"/>
              <w:rPr>
                <w:sz w:val="24"/>
              </w:rPr>
            </w:pPr>
            <w:r>
              <w:rPr>
                <w:sz w:val="24"/>
              </w:rPr>
              <w:t>указание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реализуется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программа;</w:t>
            </w:r>
          </w:p>
          <w:p w:rsidR="003331A4" w:rsidRDefault="00C34BCA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line="242" w:lineRule="auto"/>
              <w:ind w:right="12" w:firstLine="0"/>
              <w:rPr>
                <w:sz w:val="24"/>
              </w:rPr>
            </w:pPr>
            <w:r>
              <w:rPr>
                <w:sz w:val="24"/>
              </w:rPr>
              <w:t>фамилия,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имя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составителя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рабочей программы, квалификационная категория;</w:t>
            </w:r>
          </w:p>
          <w:p w:rsidR="003331A4" w:rsidRDefault="00C34BCA">
            <w:pPr>
              <w:pStyle w:val="TableParagraph"/>
              <w:spacing w:line="271" w:lineRule="exact"/>
              <w:ind w:left="53"/>
              <w:rPr>
                <w:sz w:val="24"/>
              </w:rPr>
            </w:pPr>
            <w:r>
              <w:rPr>
                <w:sz w:val="24"/>
              </w:rPr>
              <w:t>-год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</w:tr>
      <w:tr w:rsidR="003331A4">
        <w:trPr>
          <w:trHeight w:val="1329"/>
        </w:trPr>
        <w:tc>
          <w:tcPr>
            <w:tcW w:w="2839" w:type="dxa"/>
            <w:gridSpan w:val="2"/>
          </w:tcPr>
          <w:p w:rsidR="003331A4" w:rsidRDefault="00C34BCA">
            <w:pPr>
              <w:pStyle w:val="TableParagraph"/>
              <w:spacing w:line="242" w:lineRule="auto"/>
              <w:ind w:left="117" w:right="839" w:hanging="63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Пояснительная </w:t>
            </w:r>
            <w:r>
              <w:rPr>
                <w:spacing w:val="-2"/>
                <w:sz w:val="24"/>
              </w:rPr>
              <w:t>записка</w:t>
            </w:r>
          </w:p>
          <w:p w:rsidR="003331A4" w:rsidRDefault="00C34BCA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(на </w:t>
            </w:r>
            <w:r>
              <w:rPr>
                <w:spacing w:val="-2"/>
                <w:sz w:val="24"/>
              </w:rPr>
              <w:t>уровень)</w:t>
            </w:r>
          </w:p>
        </w:tc>
        <w:tc>
          <w:tcPr>
            <w:tcW w:w="6529" w:type="dxa"/>
          </w:tcPr>
          <w:p w:rsidR="003331A4" w:rsidRDefault="00C34BCA">
            <w:pPr>
              <w:pStyle w:val="TableParagraph"/>
              <w:spacing w:line="232" w:lineRule="auto"/>
              <w:ind w:left="53" w:right="-15"/>
              <w:jc w:val="both"/>
              <w:rPr>
                <w:sz w:val="24"/>
              </w:rPr>
            </w:pPr>
            <w:r>
              <w:rPr>
                <w:sz w:val="24"/>
              </w:rPr>
              <w:t>- нормативно-правовая база (соответствие ФГОС, примерной программе по учебному предмету, авторской программе, основной образовательной программе ОО, учебно- методическому комплексу)</w:t>
            </w:r>
          </w:p>
        </w:tc>
      </w:tr>
      <w:tr w:rsidR="003331A4">
        <w:trPr>
          <w:trHeight w:val="1036"/>
        </w:trPr>
        <w:tc>
          <w:tcPr>
            <w:tcW w:w="2839" w:type="dxa"/>
            <w:gridSpan w:val="2"/>
          </w:tcPr>
          <w:p w:rsidR="003331A4" w:rsidRDefault="00C34BCA">
            <w:pPr>
              <w:pStyle w:val="TableParagraph"/>
              <w:tabs>
                <w:tab w:val="left" w:pos="1413"/>
                <w:tab w:val="left" w:pos="1897"/>
              </w:tabs>
              <w:spacing w:line="260" w:lineRule="exact"/>
              <w:ind w:right="-15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Планируемые </w:t>
            </w:r>
            <w:r>
              <w:rPr>
                <w:sz w:val="24"/>
              </w:rPr>
              <w:t xml:space="preserve">предметные результаты </w:t>
            </w: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z w:val="24"/>
              </w:rPr>
              <w:t>предмета (курса)</w:t>
            </w:r>
          </w:p>
        </w:tc>
        <w:tc>
          <w:tcPr>
            <w:tcW w:w="6529" w:type="dxa"/>
          </w:tcPr>
          <w:p w:rsidR="003331A4" w:rsidRDefault="00C34BCA">
            <w:pPr>
              <w:pStyle w:val="TableParagraph"/>
              <w:tabs>
                <w:tab w:val="left" w:pos="4864"/>
              </w:tabs>
              <w:spacing w:line="225" w:lineRule="auto"/>
              <w:ind w:left="53" w:right="-15"/>
              <w:jc w:val="both"/>
              <w:rPr>
                <w:sz w:val="24"/>
              </w:rPr>
            </w:pPr>
            <w:r>
              <w:rPr>
                <w:sz w:val="24"/>
              </w:rPr>
              <w:t>Планируемые результаты должны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соответствовать </w:t>
            </w:r>
            <w:r>
              <w:rPr>
                <w:sz w:val="24"/>
              </w:rPr>
              <w:t>требования ФГОС, промежуточные планируемые результаты (по годам) должны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соответствовать результатам на уровень</w:t>
            </w:r>
          </w:p>
        </w:tc>
      </w:tr>
      <w:tr w:rsidR="003331A4">
        <w:trPr>
          <w:trHeight w:val="1906"/>
        </w:trPr>
        <w:tc>
          <w:tcPr>
            <w:tcW w:w="2839" w:type="dxa"/>
            <w:gridSpan w:val="2"/>
          </w:tcPr>
          <w:p w:rsidR="003331A4" w:rsidRDefault="00C34BCA">
            <w:pPr>
              <w:pStyle w:val="TableParagraph"/>
              <w:tabs>
                <w:tab w:val="left" w:pos="2104"/>
              </w:tabs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3. Содержание учебного </w:t>
            </w:r>
            <w:r>
              <w:rPr>
                <w:spacing w:val="-2"/>
                <w:sz w:val="24"/>
              </w:rPr>
              <w:t>предмета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(курса)</w:t>
            </w:r>
          </w:p>
          <w:p w:rsidR="003331A4" w:rsidRDefault="00C34BCA">
            <w:pPr>
              <w:pStyle w:val="TableParagraph"/>
              <w:spacing w:line="237" w:lineRule="auto"/>
              <w:ind w:right="-15"/>
              <w:jc w:val="both"/>
              <w:rPr>
                <w:sz w:val="24"/>
              </w:rPr>
            </w:pPr>
            <w:r>
              <w:rPr>
                <w:sz w:val="24"/>
              </w:rPr>
              <w:t>организации учебных занятий, основных видов учебной деятельности</w:t>
            </w:r>
          </w:p>
          <w:p w:rsidR="003331A4" w:rsidRDefault="00C34BC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изучения)</w:t>
            </w:r>
          </w:p>
        </w:tc>
        <w:tc>
          <w:tcPr>
            <w:tcW w:w="6529" w:type="dxa"/>
          </w:tcPr>
          <w:p w:rsidR="003331A4" w:rsidRDefault="00C34BCA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line="256" w:lineRule="exact"/>
              <w:ind w:hanging="151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название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тем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курса;</w:t>
            </w:r>
          </w:p>
          <w:p w:rsidR="003331A4" w:rsidRDefault="00C34BCA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line="272" w:lineRule="exact"/>
              <w:ind w:hanging="151"/>
              <w:rPr>
                <w:sz w:val="24"/>
              </w:rPr>
            </w:pPr>
            <w:r>
              <w:rPr>
                <w:sz w:val="24"/>
              </w:rPr>
              <w:t>необходимое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раздела, </w:t>
            </w:r>
            <w:r>
              <w:rPr>
                <w:spacing w:val="-2"/>
                <w:sz w:val="24"/>
              </w:rPr>
              <w:t>темы;</w:t>
            </w:r>
          </w:p>
          <w:p w:rsidR="003331A4" w:rsidRDefault="00C34BCA">
            <w:pPr>
              <w:pStyle w:val="TableParagraph"/>
              <w:numPr>
                <w:ilvl w:val="0"/>
                <w:numId w:val="6"/>
              </w:numPr>
              <w:tabs>
                <w:tab w:val="left" w:pos="199"/>
              </w:tabs>
              <w:spacing w:before="2" w:line="275" w:lineRule="exact"/>
              <w:ind w:hanging="151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темы.</w:t>
            </w:r>
          </w:p>
          <w:p w:rsidR="003331A4" w:rsidRDefault="00C34BCA">
            <w:pPr>
              <w:pStyle w:val="TableParagraph"/>
              <w:tabs>
                <w:tab w:val="left" w:pos="1287"/>
                <w:tab w:val="left" w:pos="3285"/>
                <w:tab w:val="left" w:pos="4692"/>
                <w:tab w:val="left" w:pos="5388"/>
              </w:tabs>
              <w:spacing w:line="242" w:lineRule="auto"/>
              <w:ind w:left="48" w:right="20"/>
              <w:rPr>
                <w:sz w:val="24"/>
              </w:rPr>
            </w:pPr>
            <w:r>
              <w:rPr>
                <w:sz w:val="24"/>
              </w:rPr>
              <w:t xml:space="preserve">(фундаментальное ядро содержания общего образования, </w:t>
            </w:r>
            <w:r>
              <w:rPr>
                <w:spacing w:val="-2"/>
                <w:sz w:val="24"/>
              </w:rPr>
              <w:t>основная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ОУ,</w:t>
            </w:r>
            <w:r w:rsidR="00C67C9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примерная </w:t>
            </w:r>
            <w:r>
              <w:rPr>
                <w:sz w:val="24"/>
              </w:rPr>
              <w:t>программа по предмету, авторская программа по предмету)</w:t>
            </w:r>
          </w:p>
        </w:tc>
      </w:tr>
      <w:tr w:rsidR="003331A4">
        <w:trPr>
          <w:trHeight w:val="3341"/>
        </w:trPr>
        <w:tc>
          <w:tcPr>
            <w:tcW w:w="2839" w:type="dxa"/>
            <w:gridSpan w:val="2"/>
          </w:tcPr>
          <w:p w:rsidR="003331A4" w:rsidRDefault="00C34BCA">
            <w:pPr>
              <w:pStyle w:val="TableParagraph"/>
              <w:tabs>
                <w:tab w:val="left" w:pos="1336"/>
                <w:tab w:val="left" w:pos="1911"/>
                <w:tab w:val="left" w:pos="2650"/>
              </w:tabs>
              <w:ind w:right="62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>4.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Тематическое планирование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 xml:space="preserve">определением основных </w:t>
            </w:r>
            <w:r>
              <w:rPr>
                <w:spacing w:val="-4"/>
                <w:sz w:val="24"/>
              </w:rPr>
              <w:t>видов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деятельности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уровень, по классам)</w:t>
            </w:r>
          </w:p>
        </w:tc>
        <w:tc>
          <w:tcPr>
            <w:tcW w:w="6529" w:type="dxa"/>
          </w:tcPr>
          <w:p w:rsidR="003331A4" w:rsidRDefault="00C34BCA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line="254" w:lineRule="exact"/>
              <w:ind w:left="198" w:hanging="151"/>
              <w:rPr>
                <w:sz w:val="24"/>
              </w:rPr>
            </w:pPr>
            <w:r>
              <w:rPr>
                <w:sz w:val="24"/>
              </w:rPr>
              <w:t>№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порядку</w:t>
            </w:r>
          </w:p>
          <w:p w:rsidR="003331A4" w:rsidRDefault="00C34BCA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line="268" w:lineRule="exact"/>
              <w:ind w:left="198" w:hanging="15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3331A4" w:rsidRDefault="00C34BCA">
            <w:pPr>
              <w:pStyle w:val="TableParagraph"/>
              <w:numPr>
                <w:ilvl w:val="0"/>
                <w:numId w:val="5"/>
              </w:numPr>
              <w:tabs>
                <w:tab w:val="left" w:pos="199"/>
              </w:tabs>
              <w:spacing w:before="2" w:line="242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урока;(практическая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региональное содержание предмета – где требуется)</w:t>
            </w:r>
          </w:p>
        </w:tc>
      </w:tr>
    </w:tbl>
    <w:p w:rsidR="003331A4" w:rsidRDefault="003331A4">
      <w:pPr>
        <w:pStyle w:val="a3"/>
        <w:ind w:left="0"/>
        <w:jc w:val="left"/>
        <w:rPr>
          <w:sz w:val="22"/>
        </w:rPr>
      </w:pPr>
    </w:p>
    <w:p w:rsidR="003331A4" w:rsidRDefault="00C34BCA">
      <w:pPr>
        <w:pStyle w:val="a5"/>
        <w:numPr>
          <w:ilvl w:val="1"/>
          <w:numId w:val="9"/>
        </w:numPr>
        <w:tabs>
          <w:tab w:val="left" w:pos="1096"/>
        </w:tabs>
        <w:ind w:left="1095" w:hanging="423"/>
        <w:jc w:val="both"/>
        <w:rPr>
          <w:sz w:val="24"/>
        </w:rPr>
      </w:pPr>
      <w:r>
        <w:rPr>
          <w:sz w:val="24"/>
        </w:rPr>
        <w:t>Содержание</w:t>
      </w:r>
      <w:r>
        <w:rPr>
          <w:spacing w:val="-8"/>
          <w:sz w:val="24"/>
        </w:rPr>
        <w:t xml:space="preserve"> </w:t>
      </w:r>
      <w:r>
        <w:rPr>
          <w:sz w:val="24"/>
        </w:rPr>
        <w:t>тем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3331A4" w:rsidRDefault="00C34BCA">
      <w:pPr>
        <w:pStyle w:val="a3"/>
        <w:spacing w:before="9" w:line="237" w:lineRule="auto"/>
        <w:ind w:right="421"/>
      </w:pPr>
      <w:r>
        <w:t>Тематическое планирование составляется в виде таблицы, в которой выделены графы, обязательные для заполнения. Учитель может внести в таблицу дополнительные графы в зависимости от специфики предмета. УУД прописываются на раздел программы.</w:t>
      </w:r>
    </w:p>
    <w:p w:rsidR="003331A4" w:rsidRDefault="003331A4">
      <w:pPr>
        <w:spacing w:line="237" w:lineRule="auto"/>
        <w:sectPr w:rsidR="003331A4">
          <w:pgSz w:w="11900" w:h="16840"/>
          <w:pgMar w:top="1120" w:right="700" w:bottom="280" w:left="460" w:header="720" w:footer="720" w:gutter="0"/>
          <w:cols w:space="720"/>
        </w:sectPr>
      </w:pPr>
    </w:p>
    <w:p w:rsidR="003331A4" w:rsidRDefault="00C34BCA">
      <w:pPr>
        <w:pStyle w:val="1"/>
        <w:numPr>
          <w:ilvl w:val="0"/>
          <w:numId w:val="9"/>
        </w:numPr>
        <w:tabs>
          <w:tab w:val="left" w:pos="919"/>
        </w:tabs>
        <w:spacing w:before="66"/>
        <w:ind w:hanging="246"/>
        <w:jc w:val="both"/>
      </w:pPr>
      <w:bookmarkStart w:id="5" w:name="4._Рассмотрение_и_утверждение_рабочей_пр"/>
      <w:bookmarkEnd w:id="5"/>
      <w:r>
        <w:lastRenderedPageBreak/>
        <w:t>Рассмотрение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утверждение</w:t>
      </w:r>
      <w:r>
        <w:rPr>
          <w:spacing w:val="-3"/>
        </w:rPr>
        <w:t xml:space="preserve"> </w:t>
      </w:r>
      <w:r>
        <w:t>рабочей</w:t>
      </w:r>
      <w:r>
        <w:rPr>
          <w:spacing w:val="3"/>
        </w:rPr>
        <w:t xml:space="preserve"> </w:t>
      </w:r>
      <w:r>
        <w:rPr>
          <w:spacing w:val="-2"/>
        </w:rPr>
        <w:t>программы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298"/>
        </w:tabs>
        <w:ind w:right="413" w:firstLine="0"/>
        <w:jc w:val="both"/>
        <w:rPr>
          <w:sz w:val="24"/>
        </w:rPr>
      </w:pPr>
      <w:r>
        <w:rPr>
          <w:sz w:val="24"/>
        </w:rPr>
        <w:t>Рабочая программа согласовывается с заместителем директора по учебно- воспитательной работе ОУ на предмет соответствия программы учебному плану общеобразовательного учреждения и требованиям ФГОС данного уровня общего образования. Результат согласования выносится на титульный лист рабочей программы.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73"/>
        </w:tabs>
        <w:spacing w:before="2" w:line="242" w:lineRule="auto"/>
        <w:ind w:right="415" w:firstLine="0"/>
        <w:jc w:val="both"/>
        <w:rPr>
          <w:sz w:val="24"/>
        </w:rPr>
      </w:pPr>
      <w:r>
        <w:rPr>
          <w:sz w:val="24"/>
        </w:rPr>
        <w:t>Рабочая программа может рассматриваться органом самоуправления школьным методическим объединением учителей (методическим советом, педсоветом),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15"/>
        </w:tabs>
        <w:spacing w:line="242" w:lineRule="auto"/>
        <w:ind w:right="441" w:firstLine="0"/>
        <w:jc w:val="both"/>
        <w:rPr>
          <w:sz w:val="24"/>
        </w:rPr>
      </w:pPr>
      <w:r>
        <w:rPr>
          <w:sz w:val="24"/>
        </w:rPr>
        <w:t>Решение органа самоуправления, «рекомендовать рабочую программу к утверждению», оформляется протоколом.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92"/>
        </w:tabs>
        <w:ind w:right="422" w:firstLine="0"/>
        <w:jc w:val="both"/>
        <w:rPr>
          <w:sz w:val="24"/>
        </w:rPr>
      </w:pPr>
      <w:r>
        <w:rPr>
          <w:sz w:val="24"/>
        </w:rPr>
        <w:t>Все изменения, дополнения, вносимые педагогом в рабочую программу учебного предмета (курса) в течение учебного года, должны быть согласованы с администрацией образовательного учреждения.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216"/>
        </w:tabs>
        <w:ind w:right="421" w:firstLine="0"/>
        <w:jc w:val="both"/>
        <w:rPr>
          <w:sz w:val="24"/>
        </w:rPr>
      </w:pPr>
      <w:r>
        <w:rPr>
          <w:sz w:val="24"/>
        </w:rPr>
        <w:t>Утвержденные рабочие программы учебных предметов (курсов) учебного плана являются составной частью ООП школы, входят в обязательную нормативную локальную документацию образовательного учреждения и представляются органам управления образованием муниципального уровня, органам контроля и надзора в сфере образования, педагогическому коллективу, родительской общественности. Выставляются в</w:t>
      </w:r>
      <w:r>
        <w:rPr>
          <w:spacing w:val="40"/>
          <w:sz w:val="24"/>
        </w:rPr>
        <w:t xml:space="preserve"> </w:t>
      </w:r>
      <w:proofErr w:type="spellStart"/>
      <w:proofErr w:type="gramStart"/>
      <w:r>
        <w:rPr>
          <w:sz w:val="24"/>
        </w:rPr>
        <w:t>Дневник.ру</w:t>
      </w:r>
      <w:proofErr w:type="spellEnd"/>
      <w:r>
        <w:rPr>
          <w:sz w:val="24"/>
        </w:rPr>
        <w:t xml:space="preserve"> .</w:t>
      </w:r>
      <w:proofErr w:type="gramEnd"/>
    </w:p>
    <w:p w:rsidR="003331A4" w:rsidRDefault="00C34BCA">
      <w:pPr>
        <w:pStyle w:val="a5"/>
        <w:numPr>
          <w:ilvl w:val="1"/>
          <w:numId w:val="9"/>
        </w:numPr>
        <w:tabs>
          <w:tab w:val="left" w:pos="1197"/>
          <w:tab w:val="left" w:pos="3597"/>
          <w:tab w:val="left" w:pos="5479"/>
          <w:tab w:val="left" w:pos="9148"/>
        </w:tabs>
        <w:ind w:right="419" w:firstLine="0"/>
        <w:jc w:val="both"/>
        <w:rPr>
          <w:sz w:val="24"/>
        </w:rPr>
      </w:pPr>
      <w:r>
        <w:rPr>
          <w:sz w:val="24"/>
        </w:rPr>
        <w:t xml:space="preserve">Рабочие программы, являющиеся авторскими, проходят дополнительно процедуру внутреннего и внешнего рецензирования. Внутреннее рецензирование проводится в </w:t>
      </w:r>
      <w:r>
        <w:rPr>
          <w:spacing w:val="-2"/>
          <w:sz w:val="24"/>
        </w:rPr>
        <w:t>общеобразовательном</w:t>
      </w:r>
      <w:r>
        <w:rPr>
          <w:sz w:val="24"/>
        </w:rPr>
        <w:tab/>
      </w:r>
      <w:r>
        <w:rPr>
          <w:spacing w:val="-2"/>
          <w:sz w:val="24"/>
        </w:rPr>
        <w:t>учреждении</w:t>
      </w:r>
      <w:r>
        <w:rPr>
          <w:sz w:val="24"/>
        </w:rPr>
        <w:tab/>
      </w:r>
      <w:r>
        <w:rPr>
          <w:spacing w:val="-2"/>
          <w:sz w:val="24"/>
        </w:rPr>
        <w:t>высококвалифицированными</w:t>
      </w:r>
      <w:r>
        <w:rPr>
          <w:sz w:val="24"/>
        </w:rPr>
        <w:tab/>
      </w:r>
      <w:r>
        <w:rPr>
          <w:spacing w:val="-2"/>
          <w:sz w:val="24"/>
        </w:rPr>
        <w:t xml:space="preserve">педагогами </w:t>
      </w:r>
      <w:r>
        <w:rPr>
          <w:sz w:val="24"/>
        </w:rPr>
        <w:t>соответствующего учебного предмета, внешнее – муниципальным экспертным советом.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221"/>
        </w:tabs>
        <w:spacing w:line="242" w:lineRule="auto"/>
        <w:ind w:right="420" w:firstLine="0"/>
        <w:jc w:val="both"/>
        <w:rPr>
          <w:sz w:val="24"/>
        </w:rPr>
      </w:pPr>
      <w:r>
        <w:rPr>
          <w:sz w:val="24"/>
        </w:rPr>
        <w:t xml:space="preserve">Администрация школы осуществляет контроль реализации рабочих программ в соответствии с планом </w:t>
      </w:r>
      <w:proofErr w:type="spellStart"/>
      <w:r>
        <w:rPr>
          <w:sz w:val="24"/>
        </w:rPr>
        <w:t>внутришкольной</w:t>
      </w:r>
      <w:proofErr w:type="spellEnd"/>
      <w:r>
        <w:rPr>
          <w:sz w:val="24"/>
        </w:rPr>
        <w:t xml:space="preserve"> работы.</w:t>
      </w:r>
    </w:p>
    <w:p w:rsidR="003331A4" w:rsidRDefault="00C34BCA">
      <w:pPr>
        <w:pStyle w:val="a5"/>
        <w:numPr>
          <w:ilvl w:val="1"/>
          <w:numId w:val="9"/>
        </w:numPr>
        <w:tabs>
          <w:tab w:val="left" w:pos="1187"/>
        </w:tabs>
        <w:spacing w:line="242" w:lineRule="auto"/>
        <w:ind w:right="427" w:firstLine="0"/>
        <w:jc w:val="both"/>
        <w:rPr>
          <w:sz w:val="24"/>
        </w:rPr>
      </w:pPr>
      <w:r>
        <w:rPr>
          <w:sz w:val="24"/>
        </w:rPr>
        <w:t>Педагоги ОУ обеспечивают выполнение рабочей программы в полном объёме на основании квалификационных требований к должности «Учитель»</w:t>
      </w:r>
    </w:p>
    <w:p w:rsidR="003331A4" w:rsidRDefault="00C34BCA">
      <w:pPr>
        <w:pStyle w:val="1"/>
        <w:numPr>
          <w:ilvl w:val="0"/>
          <w:numId w:val="9"/>
        </w:numPr>
        <w:tabs>
          <w:tab w:val="left" w:pos="1279"/>
        </w:tabs>
        <w:spacing w:before="73" w:line="237" w:lineRule="auto"/>
        <w:ind w:left="1095" w:right="524" w:firstLine="0"/>
        <w:jc w:val="both"/>
      </w:pPr>
      <w:bookmarkStart w:id="6" w:name="5.Порядок_проведения_мероприятий_по_прео"/>
      <w:bookmarkEnd w:id="6"/>
      <w:r>
        <w:t>Порядок проведения мероприятий по преодолению отставания в освоении содержания при реализации</w:t>
      </w:r>
      <w:r>
        <w:rPr>
          <w:spacing w:val="40"/>
        </w:rPr>
        <w:t xml:space="preserve"> </w:t>
      </w:r>
      <w:r>
        <w:t>программ учебных предметов, внеурочной деятельности, элективных учебных</w:t>
      </w:r>
      <w:r>
        <w:rPr>
          <w:spacing w:val="40"/>
        </w:rPr>
        <w:t xml:space="preserve"> </w:t>
      </w:r>
      <w:r>
        <w:t>предметов.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1721"/>
        </w:tabs>
        <w:spacing w:line="272" w:lineRule="exact"/>
        <w:jc w:val="both"/>
        <w:rPr>
          <w:sz w:val="24"/>
        </w:rPr>
      </w:pPr>
      <w:r>
        <w:rPr>
          <w:sz w:val="24"/>
        </w:rPr>
        <w:t>Согласно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должностной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требований</w:t>
      </w:r>
    </w:p>
    <w:p w:rsidR="003331A4" w:rsidRDefault="00C34BCA">
      <w:pPr>
        <w:pStyle w:val="a3"/>
        <w:ind w:left="1360" w:right="495"/>
      </w:pPr>
      <w:r>
        <w:t xml:space="preserve">«Квалификационного справочника должностей руководителей, специалистов и служащих» (раздел «Квалификационные характеристики должностей работников образования»), утв. Приказом </w:t>
      </w:r>
      <w:proofErr w:type="spellStart"/>
      <w:r>
        <w:t>Минздравсоцразвития</w:t>
      </w:r>
      <w:proofErr w:type="spellEnd"/>
      <w:r>
        <w:t xml:space="preserve"> России от 26.08. 2010 № 761н, учитель несет ответственность за реализацию рабочей программы в соответствии с учебным планом и календарным учебным графиком.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1721"/>
        </w:tabs>
        <w:ind w:right="557"/>
        <w:jc w:val="both"/>
        <w:rPr>
          <w:sz w:val="24"/>
        </w:rPr>
      </w:pPr>
      <w:r>
        <w:rPr>
          <w:sz w:val="24"/>
        </w:rPr>
        <w:t xml:space="preserve">Выполнение рабочей программы, утвержденной приказом директора ОУ, не в полном </w:t>
      </w:r>
      <w:proofErr w:type="spellStart"/>
      <w:r>
        <w:rPr>
          <w:sz w:val="24"/>
        </w:rPr>
        <w:t>объѐме</w:t>
      </w:r>
      <w:proofErr w:type="spellEnd"/>
      <w:r>
        <w:rPr>
          <w:sz w:val="24"/>
        </w:rPr>
        <w:t xml:space="preserve"> по различным причинам (карантин, природные факторы, болезнь учителей и т.д.) влечет за собой необходимость </w:t>
      </w:r>
      <w:proofErr w:type="spellStart"/>
      <w:r>
        <w:rPr>
          <w:sz w:val="24"/>
        </w:rPr>
        <w:t>еѐ</w:t>
      </w:r>
      <w:proofErr w:type="spellEnd"/>
      <w:r>
        <w:rPr>
          <w:spacing w:val="-18"/>
          <w:sz w:val="24"/>
        </w:rPr>
        <w:t xml:space="preserve"> </w:t>
      </w:r>
      <w:r>
        <w:rPr>
          <w:sz w:val="24"/>
        </w:rPr>
        <w:t>корректировать.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1361"/>
        </w:tabs>
        <w:ind w:left="1360" w:right="532"/>
        <w:jc w:val="both"/>
        <w:rPr>
          <w:sz w:val="24"/>
        </w:rPr>
      </w:pPr>
      <w:r>
        <w:rPr>
          <w:sz w:val="24"/>
        </w:rPr>
        <w:t xml:space="preserve">Выполнение рабочей программы в полном </w:t>
      </w:r>
      <w:proofErr w:type="spellStart"/>
      <w:r>
        <w:rPr>
          <w:sz w:val="24"/>
        </w:rPr>
        <w:t>объѐме</w:t>
      </w:r>
      <w:proofErr w:type="spellEnd"/>
      <w:r>
        <w:rPr>
          <w:sz w:val="24"/>
        </w:rPr>
        <w:t xml:space="preserve"> педагог может обеспечить проведением дополнительных учебных занятий взамен отсутствующего педагога с оплатой занятий, проведенных в порядке замещения.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1361"/>
        </w:tabs>
        <w:spacing w:before="2" w:line="237" w:lineRule="auto"/>
        <w:ind w:left="1360" w:right="1047"/>
        <w:jc w:val="both"/>
        <w:rPr>
          <w:sz w:val="24"/>
        </w:rPr>
      </w:pPr>
      <w:r>
        <w:rPr>
          <w:sz w:val="24"/>
        </w:rPr>
        <w:t>При отсутствии возможности проведения дополнительных учебных занятий педагог обязан инициировать процесс корректировки рабочей программы.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1361"/>
        </w:tabs>
        <w:spacing w:before="3"/>
        <w:ind w:left="1360" w:right="565"/>
        <w:jc w:val="both"/>
        <w:rPr>
          <w:sz w:val="24"/>
        </w:rPr>
      </w:pPr>
      <w:r>
        <w:rPr>
          <w:sz w:val="24"/>
        </w:rPr>
        <w:t>Корректировка рабочих программ с целью ликвидации отставания учащихся по освоению содержания образования учебных предметов, курсов, дисциплин</w:t>
      </w:r>
      <w:r>
        <w:rPr>
          <w:spacing w:val="40"/>
          <w:sz w:val="24"/>
        </w:rPr>
        <w:t xml:space="preserve"> </w:t>
      </w:r>
      <w:r>
        <w:rPr>
          <w:sz w:val="24"/>
        </w:rPr>
        <w:t>(модулей) может быть осуществлена следующими способами: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2080"/>
          <w:tab w:val="left" w:pos="2081"/>
        </w:tabs>
        <w:spacing w:before="3"/>
        <w:ind w:right="1115"/>
        <w:jc w:val="left"/>
        <w:rPr>
          <w:sz w:val="24"/>
        </w:rPr>
      </w:pPr>
      <w:r>
        <w:tab/>
      </w:r>
      <w:r>
        <w:rPr>
          <w:sz w:val="24"/>
        </w:rPr>
        <w:t>использование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резервных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 обобщения по разделам (темам) содержания образования;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2142"/>
          <w:tab w:val="left" w:pos="2143"/>
        </w:tabs>
        <w:spacing w:before="1"/>
        <w:ind w:left="2142" w:hanging="783"/>
        <w:jc w:val="left"/>
        <w:rPr>
          <w:sz w:val="24"/>
        </w:rPr>
      </w:pPr>
      <w:r>
        <w:rPr>
          <w:sz w:val="24"/>
        </w:rPr>
        <w:t>слияние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близких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-8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уроков;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2080"/>
          <w:tab w:val="left" w:pos="2081"/>
        </w:tabs>
        <w:spacing w:before="16" w:line="275" w:lineRule="exact"/>
        <w:ind w:left="2080" w:hanging="721"/>
        <w:jc w:val="left"/>
        <w:rPr>
          <w:sz w:val="24"/>
        </w:rPr>
      </w:pPr>
      <w:r>
        <w:rPr>
          <w:sz w:val="24"/>
        </w:rPr>
        <w:t>укрупнение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предмету;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2080"/>
          <w:tab w:val="left" w:pos="2081"/>
        </w:tabs>
        <w:spacing w:before="1" w:line="237" w:lineRule="auto"/>
        <w:ind w:right="1604"/>
        <w:jc w:val="left"/>
        <w:rPr>
          <w:sz w:val="24"/>
        </w:rPr>
      </w:pPr>
      <w:r>
        <w:tab/>
      </w:r>
      <w:r>
        <w:rPr>
          <w:sz w:val="24"/>
        </w:rPr>
        <w:t>организации</w:t>
      </w:r>
      <w:r>
        <w:rPr>
          <w:spacing w:val="80"/>
          <w:sz w:val="24"/>
        </w:rPr>
        <w:t xml:space="preserve"> </w:t>
      </w:r>
      <w:proofErr w:type="spellStart"/>
      <w:r>
        <w:rPr>
          <w:sz w:val="24"/>
        </w:rPr>
        <w:t>блочно</w:t>
      </w:r>
      <w:proofErr w:type="spellEnd"/>
      <w:r>
        <w:rPr>
          <w:sz w:val="24"/>
        </w:rPr>
        <w:t>-модульной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содержания образования учебного предмета;</w:t>
      </w:r>
    </w:p>
    <w:p w:rsidR="003331A4" w:rsidRDefault="003331A4">
      <w:pPr>
        <w:spacing w:line="237" w:lineRule="auto"/>
        <w:rPr>
          <w:sz w:val="24"/>
        </w:rPr>
        <w:sectPr w:rsidR="003331A4">
          <w:pgSz w:w="11900" w:h="16840"/>
          <w:pgMar w:top="1420" w:right="700" w:bottom="280" w:left="460" w:header="720" w:footer="720" w:gutter="0"/>
          <w:cols w:space="720"/>
        </w:sectPr>
      </w:pPr>
    </w:p>
    <w:p w:rsidR="003331A4" w:rsidRDefault="00C34BCA">
      <w:pPr>
        <w:pStyle w:val="a5"/>
        <w:numPr>
          <w:ilvl w:val="1"/>
          <w:numId w:val="4"/>
        </w:numPr>
        <w:tabs>
          <w:tab w:val="left" w:pos="2081"/>
        </w:tabs>
        <w:spacing w:before="74" w:line="237" w:lineRule="auto"/>
        <w:ind w:right="1369"/>
        <w:jc w:val="both"/>
        <w:rPr>
          <w:sz w:val="24"/>
        </w:rPr>
      </w:pPr>
      <w:r>
        <w:rPr>
          <w:sz w:val="24"/>
        </w:rPr>
        <w:lastRenderedPageBreak/>
        <w:t>уменьшение количества аудиторных часов на письменные опросы (сочинения, эссе и др.);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2081"/>
        </w:tabs>
        <w:spacing w:before="18" w:line="275" w:lineRule="exact"/>
        <w:ind w:left="2080" w:hanging="721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части</w:t>
      </w:r>
    </w:p>
    <w:p w:rsidR="003331A4" w:rsidRDefault="00C34BCA">
      <w:pPr>
        <w:pStyle w:val="a3"/>
        <w:ind w:left="2080" w:right="562"/>
      </w:pPr>
      <w:r>
        <w:t>учебного материала с последующим осуществлением контроля их работы по теме в форме зачета, написания сообщения, реферата, подготовки</w:t>
      </w:r>
      <w:r>
        <w:rPr>
          <w:spacing w:val="40"/>
        </w:rPr>
        <w:t xml:space="preserve"> </w:t>
      </w:r>
      <w:r>
        <w:t>презентации и в иной форме.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1836"/>
        </w:tabs>
        <w:spacing w:before="2"/>
        <w:ind w:left="1360" w:right="599"/>
        <w:jc w:val="both"/>
        <w:rPr>
          <w:sz w:val="24"/>
        </w:rPr>
      </w:pPr>
      <w:r>
        <w:rPr>
          <w:sz w:val="24"/>
        </w:rPr>
        <w:t xml:space="preserve">При коррекции рабочей программы следует изменять количество часов, отводимых на изучение раздела (темы) учебного предмета, курса, дисциплины (модуля). Уменьшение </w:t>
      </w:r>
      <w:proofErr w:type="spellStart"/>
      <w:r>
        <w:rPr>
          <w:sz w:val="24"/>
        </w:rPr>
        <w:t>объѐма</w:t>
      </w:r>
      <w:proofErr w:type="spellEnd"/>
      <w:r>
        <w:rPr>
          <w:sz w:val="24"/>
        </w:rPr>
        <w:t xml:space="preserve"> часов за </w:t>
      </w:r>
      <w:proofErr w:type="spellStart"/>
      <w:r>
        <w:rPr>
          <w:sz w:val="24"/>
        </w:rPr>
        <w:t>счѐт</w:t>
      </w:r>
      <w:proofErr w:type="spellEnd"/>
      <w:r>
        <w:rPr>
          <w:sz w:val="24"/>
        </w:rPr>
        <w:t xml:space="preserve"> полного исключения раздела (темы) из рабочей программы не допускается.</w:t>
      </w:r>
    </w:p>
    <w:p w:rsidR="003331A4" w:rsidRDefault="00C34BCA">
      <w:pPr>
        <w:pStyle w:val="a5"/>
        <w:numPr>
          <w:ilvl w:val="1"/>
          <w:numId w:val="4"/>
        </w:numPr>
        <w:tabs>
          <w:tab w:val="left" w:pos="2056"/>
          <w:tab w:val="left" w:pos="2057"/>
        </w:tabs>
        <w:spacing w:before="3" w:line="237" w:lineRule="auto"/>
        <w:ind w:left="1360" w:right="923"/>
        <w:jc w:val="both"/>
        <w:rPr>
          <w:sz w:val="24"/>
        </w:rPr>
      </w:pPr>
      <w:r>
        <w:rPr>
          <w:sz w:val="24"/>
        </w:rPr>
        <w:t>Факт проведения компенсационных мероприятий учитель фиксирует в соответствующей графе листа коррекции рабочей программы.</w:t>
      </w:r>
    </w:p>
    <w:p w:rsidR="003331A4" w:rsidRDefault="00C34BCA">
      <w:pPr>
        <w:pStyle w:val="1"/>
        <w:numPr>
          <w:ilvl w:val="0"/>
          <w:numId w:val="3"/>
        </w:numPr>
        <w:tabs>
          <w:tab w:val="left" w:pos="1284"/>
        </w:tabs>
        <w:spacing w:before="8"/>
        <w:jc w:val="both"/>
      </w:pPr>
      <w:bookmarkStart w:id="7" w:name="5._Контроль_реализации_рабочих_программ_"/>
      <w:bookmarkEnd w:id="7"/>
      <w:r>
        <w:t>Контроль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рабочих</w:t>
      </w:r>
      <w:r>
        <w:rPr>
          <w:spacing w:val="-4"/>
        </w:rPr>
        <w:t xml:space="preserve"> </w:t>
      </w:r>
      <w:r>
        <w:t>программ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rPr>
          <w:spacing w:val="-2"/>
        </w:rPr>
        <w:t>курсов</w:t>
      </w:r>
    </w:p>
    <w:p w:rsidR="003331A4" w:rsidRDefault="00C34BCA">
      <w:pPr>
        <w:pStyle w:val="a5"/>
        <w:numPr>
          <w:ilvl w:val="1"/>
          <w:numId w:val="3"/>
        </w:numPr>
        <w:tabs>
          <w:tab w:val="left" w:pos="1361"/>
        </w:tabs>
        <w:ind w:right="1650"/>
        <w:rPr>
          <w:sz w:val="24"/>
        </w:rPr>
      </w:pPr>
      <w:r>
        <w:rPr>
          <w:sz w:val="24"/>
        </w:rPr>
        <w:t>Заместитель директора по учебной работе ОУ осуществляет контроль выполнения учебного плана, календарного учебного графика, рабочих программ, соответствия записей, внесенных педагогами в классные журналы, содержанию рабочих программ.</w:t>
      </w:r>
    </w:p>
    <w:p w:rsidR="003331A4" w:rsidRDefault="00C34BCA">
      <w:pPr>
        <w:pStyle w:val="a5"/>
        <w:numPr>
          <w:ilvl w:val="1"/>
          <w:numId w:val="3"/>
        </w:numPr>
        <w:tabs>
          <w:tab w:val="left" w:pos="1360"/>
          <w:tab w:val="left" w:pos="1361"/>
        </w:tabs>
        <w:spacing w:line="237" w:lineRule="auto"/>
        <w:ind w:right="1264"/>
        <w:jc w:val="left"/>
        <w:rPr>
          <w:sz w:val="24"/>
        </w:rPr>
      </w:pPr>
      <w:r>
        <w:rPr>
          <w:sz w:val="24"/>
        </w:rPr>
        <w:t>Контроль</w:t>
      </w:r>
      <w:r>
        <w:rPr>
          <w:spacing w:val="4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40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40"/>
          <w:sz w:val="24"/>
        </w:rPr>
        <w:t xml:space="preserve"> </w:t>
      </w:r>
      <w:r>
        <w:rPr>
          <w:sz w:val="24"/>
        </w:rPr>
        <w:t>(четверти, полугодия, года)</w:t>
      </w:r>
    </w:p>
    <w:p w:rsidR="003331A4" w:rsidRDefault="00C34BCA">
      <w:pPr>
        <w:pStyle w:val="a5"/>
        <w:numPr>
          <w:ilvl w:val="1"/>
          <w:numId w:val="3"/>
        </w:numPr>
        <w:tabs>
          <w:tab w:val="left" w:pos="1360"/>
          <w:tab w:val="left" w:pos="1361"/>
        </w:tabs>
        <w:spacing w:before="5" w:line="237" w:lineRule="auto"/>
        <w:ind w:right="658"/>
        <w:jc w:val="left"/>
        <w:rPr>
          <w:sz w:val="24"/>
        </w:rPr>
      </w:pP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 графика педагогами школы проводится корректировка рабочей программы.</w:t>
      </w:r>
    </w:p>
    <w:p w:rsidR="003331A4" w:rsidRDefault="00C34BCA">
      <w:pPr>
        <w:pStyle w:val="a5"/>
        <w:numPr>
          <w:ilvl w:val="1"/>
          <w:numId w:val="3"/>
        </w:numPr>
        <w:tabs>
          <w:tab w:val="left" w:pos="1360"/>
          <w:tab w:val="left" w:pos="1361"/>
        </w:tabs>
        <w:spacing w:before="3"/>
        <w:ind w:right="1695"/>
        <w:jc w:val="left"/>
        <w:rPr>
          <w:sz w:val="24"/>
        </w:rPr>
      </w:pPr>
      <w:r>
        <w:rPr>
          <w:sz w:val="24"/>
        </w:rPr>
        <w:t>Корректировка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реже,</w:t>
      </w:r>
      <w:r>
        <w:rPr>
          <w:spacing w:val="40"/>
          <w:sz w:val="24"/>
        </w:rPr>
        <w:t xml:space="preserve"> </w:t>
      </w:r>
      <w:r>
        <w:rPr>
          <w:sz w:val="24"/>
        </w:rPr>
        <w:t>чем</w:t>
      </w:r>
      <w:r>
        <w:rPr>
          <w:spacing w:val="40"/>
          <w:sz w:val="24"/>
        </w:rPr>
        <w:t xml:space="preserve"> </w:t>
      </w:r>
      <w:r>
        <w:rPr>
          <w:sz w:val="24"/>
        </w:rPr>
        <w:t>один</w:t>
      </w:r>
      <w:r>
        <w:rPr>
          <w:spacing w:val="40"/>
          <w:sz w:val="24"/>
        </w:rPr>
        <w:t xml:space="preserve"> </w:t>
      </w:r>
      <w:r>
        <w:rPr>
          <w:sz w:val="24"/>
        </w:rPr>
        <w:t>раз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четверть.</w:t>
      </w:r>
    </w:p>
    <w:p w:rsidR="003331A4" w:rsidRDefault="00C34BCA">
      <w:pPr>
        <w:pStyle w:val="a5"/>
        <w:numPr>
          <w:ilvl w:val="1"/>
          <w:numId w:val="3"/>
        </w:numPr>
        <w:tabs>
          <w:tab w:val="left" w:pos="1360"/>
          <w:tab w:val="left" w:pos="1361"/>
        </w:tabs>
        <w:spacing w:before="3" w:line="237" w:lineRule="auto"/>
        <w:ind w:right="106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корректировке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40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часов, отводимых на изучение раздела (курса).</w:t>
      </w:r>
    </w:p>
    <w:p w:rsidR="003331A4" w:rsidRDefault="00C34BCA">
      <w:pPr>
        <w:pStyle w:val="a3"/>
        <w:spacing w:before="5" w:line="237" w:lineRule="auto"/>
        <w:ind w:left="639" w:right="105"/>
        <w:jc w:val="left"/>
      </w:pPr>
      <w:r>
        <w:t>Не</w:t>
      </w:r>
      <w:r>
        <w:rPr>
          <w:spacing w:val="40"/>
        </w:rPr>
        <w:t xml:space="preserve"> </w:t>
      </w:r>
      <w:r>
        <w:t>допускается</w:t>
      </w:r>
      <w:r>
        <w:rPr>
          <w:spacing w:val="40"/>
        </w:rPr>
        <w:t xml:space="preserve"> </w:t>
      </w:r>
      <w:r>
        <w:t>уменьшение</w:t>
      </w:r>
      <w:r>
        <w:rPr>
          <w:spacing w:val="40"/>
        </w:rPr>
        <w:t xml:space="preserve"> </w:t>
      </w:r>
      <w:r>
        <w:t>объема</w:t>
      </w:r>
      <w:r>
        <w:rPr>
          <w:spacing w:val="40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счет</w:t>
      </w:r>
      <w:r>
        <w:rPr>
          <w:spacing w:val="40"/>
        </w:rPr>
        <w:t xml:space="preserve"> </w:t>
      </w:r>
      <w:r>
        <w:t>полного</w:t>
      </w:r>
      <w:r>
        <w:rPr>
          <w:spacing w:val="40"/>
        </w:rPr>
        <w:t xml:space="preserve"> </w:t>
      </w:r>
      <w:r>
        <w:t>исключения</w:t>
      </w:r>
      <w:r>
        <w:rPr>
          <w:spacing w:val="40"/>
        </w:rPr>
        <w:t xml:space="preserve"> </w:t>
      </w:r>
      <w:r>
        <w:t>раздела</w:t>
      </w:r>
      <w:r>
        <w:rPr>
          <w:spacing w:val="40"/>
        </w:rPr>
        <w:t xml:space="preserve"> </w:t>
      </w:r>
      <w:r>
        <w:t xml:space="preserve">из </w:t>
      </w:r>
      <w:r>
        <w:rPr>
          <w:spacing w:val="-2"/>
        </w:rPr>
        <w:t>программы.</w:t>
      </w:r>
    </w:p>
    <w:p w:rsidR="003331A4" w:rsidRDefault="00C34BCA">
      <w:pPr>
        <w:pStyle w:val="a3"/>
        <w:spacing w:before="6" w:line="237" w:lineRule="auto"/>
        <w:ind w:left="639"/>
        <w:jc w:val="left"/>
      </w:pPr>
      <w:r>
        <w:t>Корректировка</w:t>
      </w:r>
      <w:r>
        <w:rPr>
          <w:spacing w:val="33"/>
        </w:rPr>
        <w:t xml:space="preserve"> </w:t>
      </w:r>
      <w:r>
        <w:t>учебной</w:t>
      </w:r>
      <w:r>
        <w:rPr>
          <w:spacing w:val="30"/>
        </w:rPr>
        <w:t xml:space="preserve"> </w:t>
      </w:r>
      <w:r>
        <w:t>программы</w:t>
      </w:r>
      <w:r>
        <w:rPr>
          <w:spacing w:val="31"/>
        </w:rPr>
        <w:t xml:space="preserve"> </w:t>
      </w:r>
      <w:r>
        <w:t>должна обеспечить</w:t>
      </w:r>
      <w:r>
        <w:rPr>
          <w:spacing w:val="36"/>
        </w:rPr>
        <w:t xml:space="preserve"> </w:t>
      </w:r>
      <w:r>
        <w:t>прохождение</w:t>
      </w:r>
      <w:r>
        <w:rPr>
          <w:spacing w:val="33"/>
        </w:rPr>
        <w:t xml:space="preserve"> </w:t>
      </w:r>
      <w:r>
        <w:t>учебной</w:t>
      </w:r>
      <w:r>
        <w:rPr>
          <w:spacing w:val="35"/>
        </w:rPr>
        <w:t xml:space="preserve"> </w:t>
      </w:r>
      <w:r>
        <w:t>программы и выполнение ее практической части в полном объеме.</w:t>
      </w:r>
    </w:p>
    <w:p w:rsidR="003331A4" w:rsidRDefault="00C34BCA">
      <w:pPr>
        <w:pStyle w:val="1"/>
        <w:numPr>
          <w:ilvl w:val="0"/>
          <w:numId w:val="3"/>
        </w:numPr>
        <w:tabs>
          <w:tab w:val="left" w:pos="822"/>
        </w:tabs>
        <w:spacing w:before="8"/>
        <w:ind w:left="821" w:hanging="183"/>
      </w:pPr>
      <w:r>
        <w:t>Разработка</w:t>
      </w:r>
      <w:r>
        <w:rPr>
          <w:spacing w:val="-5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преодолению</w:t>
      </w:r>
      <w:r>
        <w:rPr>
          <w:spacing w:val="-1"/>
        </w:rPr>
        <w:t xml:space="preserve"> </w:t>
      </w:r>
      <w:r>
        <w:rPr>
          <w:spacing w:val="-2"/>
        </w:rPr>
        <w:t>отставаний</w:t>
      </w:r>
    </w:p>
    <w:p w:rsidR="003331A4" w:rsidRDefault="00C34BCA">
      <w:pPr>
        <w:pStyle w:val="a5"/>
        <w:numPr>
          <w:ilvl w:val="1"/>
          <w:numId w:val="2"/>
        </w:numPr>
        <w:tabs>
          <w:tab w:val="left" w:pos="1149"/>
        </w:tabs>
        <w:ind w:right="654" w:hanging="360"/>
        <w:jc w:val="both"/>
        <w:rPr>
          <w:sz w:val="24"/>
        </w:rPr>
      </w:pPr>
      <w:r>
        <w:tab/>
      </w:r>
      <w:r>
        <w:rPr>
          <w:sz w:val="24"/>
        </w:rPr>
        <w:t>С целью ликвидации отставания программного материала и выполнения в полном объеме теоретической и практической части учебных программ разрабатывается план мероприятий с возможностью использования:</w:t>
      </w:r>
    </w:p>
    <w:p w:rsidR="003331A4" w:rsidRDefault="00C34BCA">
      <w:pPr>
        <w:pStyle w:val="a5"/>
        <w:numPr>
          <w:ilvl w:val="2"/>
          <w:numId w:val="2"/>
        </w:numPr>
        <w:tabs>
          <w:tab w:val="left" w:pos="1403"/>
          <w:tab w:val="left" w:pos="1404"/>
        </w:tabs>
        <w:spacing w:before="1" w:line="237" w:lineRule="auto"/>
        <w:ind w:right="629"/>
        <w:jc w:val="left"/>
        <w:rPr>
          <w:sz w:val="24"/>
        </w:rPr>
      </w:pPr>
      <w:r>
        <w:rPr>
          <w:sz w:val="24"/>
        </w:rPr>
        <w:t>резервных</w:t>
      </w:r>
      <w:r>
        <w:rPr>
          <w:spacing w:val="40"/>
          <w:sz w:val="24"/>
        </w:rPr>
        <w:t xml:space="preserve"> </w:t>
      </w:r>
      <w:r>
        <w:rPr>
          <w:sz w:val="24"/>
        </w:rPr>
        <w:t>часов,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предусмотренных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повторения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программного </w:t>
      </w:r>
      <w:r>
        <w:rPr>
          <w:spacing w:val="-2"/>
          <w:sz w:val="24"/>
        </w:rPr>
        <w:t>материала;</w:t>
      </w:r>
    </w:p>
    <w:p w:rsidR="003331A4" w:rsidRDefault="00C34BCA">
      <w:pPr>
        <w:pStyle w:val="a5"/>
        <w:numPr>
          <w:ilvl w:val="2"/>
          <w:numId w:val="2"/>
        </w:numPr>
        <w:tabs>
          <w:tab w:val="left" w:pos="1398"/>
          <w:tab w:val="left" w:pos="1399"/>
        </w:tabs>
        <w:spacing w:before="7" w:line="237" w:lineRule="auto"/>
        <w:ind w:right="460"/>
        <w:jc w:val="left"/>
        <w:rPr>
          <w:sz w:val="24"/>
        </w:rPr>
      </w:pP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блочной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модульной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подачи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40"/>
          <w:sz w:val="24"/>
        </w:rPr>
        <w:t xml:space="preserve"> </w:t>
      </w:r>
      <w:r>
        <w:rPr>
          <w:sz w:val="24"/>
        </w:rPr>
        <w:t>курса</w:t>
      </w:r>
      <w:r>
        <w:rPr>
          <w:spacing w:val="36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предметам;</w:t>
      </w:r>
    </w:p>
    <w:p w:rsidR="003331A4" w:rsidRDefault="00C34BCA">
      <w:pPr>
        <w:pStyle w:val="a5"/>
        <w:numPr>
          <w:ilvl w:val="2"/>
          <w:numId w:val="2"/>
        </w:numPr>
        <w:tabs>
          <w:tab w:val="left" w:pos="1398"/>
          <w:tab w:val="left" w:pos="1399"/>
        </w:tabs>
        <w:spacing w:before="3" w:line="275" w:lineRule="exact"/>
        <w:ind w:left="1398"/>
        <w:jc w:val="left"/>
        <w:rPr>
          <w:sz w:val="24"/>
        </w:rPr>
      </w:pPr>
      <w:r>
        <w:rPr>
          <w:sz w:val="24"/>
        </w:rPr>
        <w:t>укрупнение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единиц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предмету;</w:t>
      </w:r>
    </w:p>
    <w:p w:rsidR="003331A4" w:rsidRDefault="00C34BCA">
      <w:pPr>
        <w:pStyle w:val="a5"/>
        <w:numPr>
          <w:ilvl w:val="2"/>
          <w:numId w:val="2"/>
        </w:numPr>
        <w:tabs>
          <w:tab w:val="left" w:pos="1398"/>
          <w:tab w:val="left" w:pos="1399"/>
        </w:tabs>
        <w:spacing w:line="242" w:lineRule="auto"/>
        <w:ind w:right="1252"/>
        <w:jc w:val="left"/>
        <w:rPr>
          <w:sz w:val="24"/>
        </w:rPr>
      </w:pPr>
      <w:r>
        <w:rPr>
          <w:sz w:val="24"/>
        </w:rPr>
        <w:t>лекционно-семинарских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80"/>
          <w:sz w:val="24"/>
        </w:rPr>
        <w:t xml:space="preserve"> </w:t>
      </w:r>
      <w:r>
        <w:rPr>
          <w:sz w:val="24"/>
        </w:rPr>
        <w:t>усиливая</w:t>
      </w:r>
      <w:r>
        <w:rPr>
          <w:spacing w:val="80"/>
          <w:sz w:val="24"/>
        </w:rPr>
        <w:t xml:space="preserve"> </w:t>
      </w:r>
      <w:r>
        <w:rPr>
          <w:sz w:val="24"/>
        </w:rPr>
        <w:t>долю</w:t>
      </w:r>
      <w:r>
        <w:rPr>
          <w:spacing w:val="80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обучающихся;</w:t>
      </w:r>
    </w:p>
    <w:p w:rsidR="003331A4" w:rsidRDefault="00C34BCA">
      <w:pPr>
        <w:pStyle w:val="a5"/>
        <w:numPr>
          <w:ilvl w:val="2"/>
          <w:numId w:val="2"/>
        </w:numPr>
        <w:tabs>
          <w:tab w:val="left" w:pos="1398"/>
          <w:tab w:val="left" w:pos="1399"/>
        </w:tabs>
        <w:spacing w:line="274" w:lineRule="exact"/>
        <w:ind w:left="1398"/>
        <w:jc w:val="left"/>
        <w:rPr>
          <w:sz w:val="24"/>
        </w:rPr>
      </w:pPr>
      <w:r>
        <w:rPr>
          <w:sz w:val="24"/>
        </w:rPr>
        <w:t>самостоятельной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4"/>
          <w:sz w:val="24"/>
        </w:rPr>
        <w:t xml:space="preserve"> тем;</w:t>
      </w:r>
    </w:p>
    <w:p w:rsidR="003331A4" w:rsidRDefault="00C34BCA">
      <w:pPr>
        <w:pStyle w:val="a5"/>
        <w:numPr>
          <w:ilvl w:val="2"/>
          <w:numId w:val="2"/>
        </w:numPr>
        <w:tabs>
          <w:tab w:val="left" w:pos="1398"/>
          <w:tab w:val="left" w:pos="1399"/>
        </w:tabs>
        <w:spacing w:line="237" w:lineRule="auto"/>
        <w:ind w:right="1340"/>
        <w:jc w:val="left"/>
        <w:rPr>
          <w:sz w:val="24"/>
        </w:rPr>
      </w:pPr>
      <w:r>
        <w:rPr>
          <w:sz w:val="24"/>
        </w:rPr>
        <w:t>дистанционного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электронных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образовательных </w:t>
      </w:r>
      <w:r>
        <w:rPr>
          <w:spacing w:val="-2"/>
          <w:sz w:val="24"/>
        </w:rPr>
        <w:t>технологий;</w:t>
      </w:r>
    </w:p>
    <w:p w:rsidR="003331A4" w:rsidRDefault="00C34BCA">
      <w:pPr>
        <w:pStyle w:val="a5"/>
        <w:numPr>
          <w:ilvl w:val="2"/>
          <w:numId w:val="2"/>
        </w:numPr>
        <w:tabs>
          <w:tab w:val="left" w:pos="1398"/>
          <w:tab w:val="left" w:pos="1399"/>
        </w:tabs>
        <w:spacing w:before="10" w:line="237" w:lineRule="auto"/>
        <w:ind w:right="1181"/>
        <w:jc w:val="left"/>
        <w:rPr>
          <w:sz w:val="24"/>
        </w:rPr>
      </w:pPr>
      <w:r>
        <w:rPr>
          <w:sz w:val="24"/>
        </w:rPr>
        <w:t>Программных</w:t>
      </w:r>
      <w:r>
        <w:rPr>
          <w:spacing w:val="40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40"/>
          <w:sz w:val="24"/>
        </w:rPr>
        <w:t xml:space="preserve"> </w:t>
      </w:r>
      <w:r>
        <w:rPr>
          <w:sz w:val="24"/>
        </w:rPr>
        <w:t>кружковой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дополнительного </w:t>
      </w:r>
      <w:r>
        <w:rPr>
          <w:spacing w:val="-2"/>
          <w:sz w:val="24"/>
        </w:rPr>
        <w:t>образования.</w:t>
      </w:r>
    </w:p>
    <w:p w:rsidR="003331A4" w:rsidRDefault="00C34BCA">
      <w:pPr>
        <w:pStyle w:val="1"/>
        <w:numPr>
          <w:ilvl w:val="0"/>
          <w:numId w:val="3"/>
        </w:numPr>
        <w:tabs>
          <w:tab w:val="left" w:pos="4101"/>
          <w:tab w:val="left" w:pos="4102"/>
        </w:tabs>
        <w:spacing w:before="4"/>
        <w:ind w:left="4102" w:hanging="3429"/>
      </w:pPr>
      <w:bookmarkStart w:id="8" w:name="7._Заключительные_положения"/>
      <w:bookmarkEnd w:id="8"/>
      <w:r>
        <w:t>Заключительные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:rsidR="003331A4" w:rsidRDefault="00C34BCA">
      <w:pPr>
        <w:pStyle w:val="a5"/>
        <w:numPr>
          <w:ilvl w:val="1"/>
          <w:numId w:val="1"/>
        </w:numPr>
        <w:tabs>
          <w:tab w:val="left" w:pos="1225"/>
          <w:tab w:val="left" w:pos="1226"/>
        </w:tabs>
        <w:ind w:right="277" w:hanging="360"/>
        <w:jc w:val="both"/>
        <w:rPr>
          <w:sz w:val="24"/>
        </w:rPr>
      </w:pPr>
      <w:r>
        <w:tab/>
      </w:r>
      <w:r>
        <w:rPr>
          <w:sz w:val="24"/>
        </w:rPr>
        <w:t xml:space="preserve">Настоящее Положение утверждается приказом директора школы и вступает в силу с момента его утверждения. Изменения, вносимые в Положение, вступают в силу в том же </w:t>
      </w:r>
      <w:r>
        <w:rPr>
          <w:spacing w:val="-2"/>
          <w:sz w:val="24"/>
        </w:rPr>
        <w:t>порядке.</w:t>
      </w:r>
    </w:p>
    <w:p w:rsidR="003331A4" w:rsidRDefault="00C34BCA">
      <w:pPr>
        <w:pStyle w:val="a5"/>
        <w:numPr>
          <w:ilvl w:val="1"/>
          <w:numId w:val="1"/>
        </w:numPr>
        <w:tabs>
          <w:tab w:val="left" w:pos="1162"/>
          <w:tab w:val="left" w:pos="1163"/>
        </w:tabs>
        <w:ind w:left="1162" w:hanging="1047"/>
        <w:jc w:val="both"/>
        <w:rPr>
          <w:sz w:val="24"/>
        </w:rPr>
      </w:pPr>
      <w:r>
        <w:rPr>
          <w:sz w:val="24"/>
        </w:rPr>
        <w:t>Срок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неограничен.</w:t>
      </w:r>
    </w:p>
    <w:p w:rsidR="003331A4" w:rsidRDefault="00C34BCA">
      <w:pPr>
        <w:pStyle w:val="a5"/>
        <w:numPr>
          <w:ilvl w:val="1"/>
          <w:numId w:val="1"/>
        </w:numPr>
        <w:tabs>
          <w:tab w:val="left" w:pos="1186"/>
          <w:tab w:val="left" w:pos="1187"/>
        </w:tabs>
        <w:spacing w:before="2" w:line="242" w:lineRule="auto"/>
        <w:ind w:right="425" w:hanging="360"/>
        <w:jc w:val="both"/>
        <w:rPr>
          <w:sz w:val="24"/>
        </w:rPr>
      </w:pPr>
      <w:r>
        <w:tab/>
      </w:r>
      <w:r>
        <w:rPr>
          <w:sz w:val="24"/>
        </w:rPr>
        <w:t>Положение действует до принятия нового локального акта, регулирующего вопросы преодоления отставания программного материала при реализации рабочих программ учебных</w:t>
      </w:r>
    </w:p>
    <w:p w:rsidR="003331A4" w:rsidRDefault="003331A4">
      <w:pPr>
        <w:spacing w:line="242" w:lineRule="auto"/>
        <w:jc w:val="both"/>
        <w:rPr>
          <w:sz w:val="24"/>
        </w:rPr>
        <w:sectPr w:rsidR="003331A4">
          <w:pgSz w:w="11900" w:h="16840"/>
          <w:pgMar w:top="1140" w:right="700" w:bottom="280" w:left="460" w:header="720" w:footer="720" w:gutter="0"/>
          <w:cols w:space="720"/>
        </w:sectPr>
      </w:pPr>
    </w:p>
    <w:p w:rsidR="003331A4" w:rsidRDefault="00C34BCA">
      <w:pPr>
        <w:pStyle w:val="a3"/>
        <w:spacing w:before="77"/>
        <w:ind w:left="476"/>
        <w:jc w:val="left"/>
      </w:pPr>
      <w:r>
        <w:lastRenderedPageBreak/>
        <w:t xml:space="preserve">предметов </w:t>
      </w:r>
      <w:r>
        <w:rPr>
          <w:spacing w:val="-2"/>
        </w:rPr>
        <w:t>(курсов).</w:t>
      </w:r>
    </w:p>
    <w:sectPr w:rsidR="003331A4">
      <w:pgSz w:w="11900" w:h="16840"/>
      <w:pgMar w:top="1140" w:right="70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27C20"/>
    <w:multiLevelType w:val="multilevel"/>
    <w:tmpl w:val="EAE28968"/>
    <w:lvl w:ilvl="0">
      <w:start w:val="1"/>
      <w:numFmt w:val="decimal"/>
      <w:lvlText w:val="%1."/>
      <w:lvlJc w:val="left"/>
      <w:pPr>
        <w:ind w:left="918" w:hanging="24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1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02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3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4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5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6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7" w:hanging="485"/>
      </w:pPr>
      <w:rPr>
        <w:rFonts w:hint="default"/>
        <w:lang w:val="ru-RU" w:eastAsia="en-US" w:bidi="ar-SA"/>
      </w:rPr>
    </w:lvl>
  </w:abstractNum>
  <w:abstractNum w:abstractNumId="1">
    <w:nsid w:val="0A091C5F"/>
    <w:multiLevelType w:val="hybridMultilevel"/>
    <w:tmpl w:val="24AA1114"/>
    <w:lvl w:ilvl="0" w:tplc="93442608">
      <w:numFmt w:val="bullet"/>
      <w:lvlText w:val="-"/>
      <w:lvlJc w:val="left"/>
      <w:pPr>
        <w:ind w:left="19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8D30F788">
      <w:numFmt w:val="bullet"/>
      <w:lvlText w:val="•"/>
      <w:lvlJc w:val="left"/>
      <w:pPr>
        <w:ind w:left="831" w:hanging="150"/>
      </w:pPr>
      <w:rPr>
        <w:rFonts w:hint="default"/>
        <w:lang w:val="ru-RU" w:eastAsia="en-US" w:bidi="ar-SA"/>
      </w:rPr>
    </w:lvl>
    <w:lvl w:ilvl="2" w:tplc="C1DC99A8">
      <w:numFmt w:val="bullet"/>
      <w:lvlText w:val="•"/>
      <w:lvlJc w:val="left"/>
      <w:pPr>
        <w:ind w:left="1462" w:hanging="150"/>
      </w:pPr>
      <w:rPr>
        <w:rFonts w:hint="default"/>
        <w:lang w:val="ru-RU" w:eastAsia="en-US" w:bidi="ar-SA"/>
      </w:rPr>
    </w:lvl>
    <w:lvl w:ilvl="3" w:tplc="56B8478E">
      <w:numFmt w:val="bullet"/>
      <w:lvlText w:val="•"/>
      <w:lvlJc w:val="left"/>
      <w:pPr>
        <w:ind w:left="2094" w:hanging="150"/>
      </w:pPr>
      <w:rPr>
        <w:rFonts w:hint="default"/>
        <w:lang w:val="ru-RU" w:eastAsia="en-US" w:bidi="ar-SA"/>
      </w:rPr>
    </w:lvl>
    <w:lvl w:ilvl="4" w:tplc="7B40B56E">
      <w:numFmt w:val="bullet"/>
      <w:lvlText w:val="•"/>
      <w:lvlJc w:val="left"/>
      <w:pPr>
        <w:ind w:left="2725" w:hanging="150"/>
      </w:pPr>
      <w:rPr>
        <w:rFonts w:hint="default"/>
        <w:lang w:val="ru-RU" w:eastAsia="en-US" w:bidi="ar-SA"/>
      </w:rPr>
    </w:lvl>
    <w:lvl w:ilvl="5" w:tplc="EAE4ECA8">
      <w:numFmt w:val="bullet"/>
      <w:lvlText w:val="•"/>
      <w:lvlJc w:val="left"/>
      <w:pPr>
        <w:ind w:left="3357" w:hanging="150"/>
      </w:pPr>
      <w:rPr>
        <w:rFonts w:hint="default"/>
        <w:lang w:val="ru-RU" w:eastAsia="en-US" w:bidi="ar-SA"/>
      </w:rPr>
    </w:lvl>
    <w:lvl w:ilvl="6" w:tplc="AB022008">
      <w:numFmt w:val="bullet"/>
      <w:lvlText w:val="•"/>
      <w:lvlJc w:val="left"/>
      <w:pPr>
        <w:ind w:left="3988" w:hanging="150"/>
      </w:pPr>
      <w:rPr>
        <w:rFonts w:hint="default"/>
        <w:lang w:val="ru-RU" w:eastAsia="en-US" w:bidi="ar-SA"/>
      </w:rPr>
    </w:lvl>
    <w:lvl w:ilvl="7" w:tplc="46AE16FC">
      <w:numFmt w:val="bullet"/>
      <w:lvlText w:val="•"/>
      <w:lvlJc w:val="left"/>
      <w:pPr>
        <w:ind w:left="4619" w:hanging="150"/>
      </w:pPr>
      <w:rPr>
        <w:rFonts w:hint="default"/>
        <w:lang w:val="ru-RU" w:eastAsia="en-US" w:bidi="ar-SA"/>
      </w:rPr>
    </w:lvl>
    <w:lvl w:ilvl="8" w:tplc="3736A080">
      <w:numFmt w:val="bullet"/>
      <w:lvlText w:val="•"/>
      <w:lvlJc w:val="left"/>
      <w:pPr>
        <w:ind w:left="5251" w:hanging="150"/>
      </w:pPr>
      <w:rPr>
        <w:rFonts w:hint="default"/>
        <w:lang w:val="ru-RU" w:eastAsia="en-US" w:bidi="ar-SA"/>
      </w:rPr>
    </w:lvl>
  </w:abstractNum>
  <w:abstractNum w:abstractNumId="2">
    <w:nsid w:val="0D095711"/>
    <w:multiLevelType w:val="hybridMultilevel"/>
    <w:tmpl w:val="C2C20F3E"/>
    <w:lvl w:ilvl="0" w:tplc="0304FF72">
      <w:numFmt w:val="bullet"/>
      <w:lvlText w:val="-"/>
      <w:lvlJc w:val="left"/>
      <w:pPr>
        <w:ind w:left="673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723E1AD8">
      <w:numFmt w:val="bullet"/>
      <w:lvlText w:val="•"/>
      <w:lvlJc w:val="left"/>
      <w:pPr>
        <w:ind w:left="1685" w:hanging="188"/>
      </w:pPr>
      <w:rPr>
        <w:rFonts w:hint="default"/>
        <w:lang w:val="ru-RU" w:eastAsia="en-US" w:bidi="ar-SA"/>
      </w:rPr>
    </w:lvl>
    <w:lvl w:ilvl="2" w:tplc="153C1D00">
      <w:numFmt w:val="bullet"/>
      <w:lvlText w:val="•"/>
      <w:lvlJc w:val="left"/>
      <w:pPr>
        <w:ind w:left="2691" w:hanging="188"/>
      </w:pPr>
      <w:rPr>
        <w:rFonts w:hint="default"/>
        <w:lang w:val="ru-RU" w:eastAsia="en-US" w:bidi="ar-SA"/>
      </w:rPr>
    </w:lvl>
    <w:lvl w:ilvl="3" w:tplc="DF869490">
      <w:numFmt w:val="bullet"/>
      <w:lvlText w:val="•"/>
      <w:lvlJc w:val="left"/>
      <w:pPr>
        <w:ind w:left="3697" w:hanging="188"/>
      </w:pPr>
      <w:rPr>
        <w:rFonts w:hint="default"/>
        <w:lang w:val="ru-RU" w:eastAsia="en-US" w:bidi="ar-SA"/>
      </w:rPr>
    </w:lvl>
    <w:lvl w:ilvl="4" w:tplc="DC4606A4">
      <w:numFmt w:val="bullet"/>
      <w:lvlText w:val="•"/>
      <w:lvlJc w:val="left"/>
      <w:pPr>
        <w:ind w:left="4703" w:hanging="188"/>
      </w:pPr>
      <w:rPr>
        <w:rFonts w:hint="default"/>
        <w:lang w:val="ru-RU" w:eastAsia="en-US" w:bidi="ar-SA"/>
      </w:rPr>
    </w:lvl>
    <w:lvl w:ilvl="5" w:tplc="1FE2628C">
      <w:numFmt w:val="bullet"/>
      <w:lvlText w:val="•"/>
      <w:lvlJc w:val="left"/>
      <w:pPr>
        <w:ind w:left="5709" w:hanging="188"/>
      </w:pPr>
      <w:rPr>
        <w:rFonts w:hint="default"/>
        <w:lang w:val="ru-RU" w:eastAsia="en-US" w:bidi="ar-SA"/>
      </w:rPr>
    </w:lvl>
    <w:lvl w:ilvl="6" w:tplc="E88CED54">
      <w:numFmt w:val="bullet"/>
      <w:lvlText w:val="•"/>
      <w:lvlJc w:val="left"/>
      <w:pPr>
        <w:ind w:left="6715" w:hanging="188"/>
      </w:pPr>
      <w:rPr>
        <w:rFonts w:hint="default"/>
        <w:lang w:val="ru-RU" w:eastAsia="en-US" w:bidi="ar-SA"/>
      </w:rPr>
    </w:lvl>
    <w:lvl w:ilvl="7" w:tplc="34504876">
      <w:numFmt w:val="bullet"/>
      <w:lvlText w:val="•"/>
      <w:lvlJc w:val="left"/>
      <w:pPr>
        <w:ind w:left="7721" w:hanging="188"/>
      </w:pPr>
      <w:rPr>
        <w:rFonts w:hint="default"/>
        <w:lang w:val="ru-RU" w:eastAsia="en-US" w:bidi="ar-SA"/>
      </w:rPr>
    </w:lvl>
    <w:lvl w:ilvl="8" w:tplc="376A6A1C">
      <w:numFmt w:val="bullet"/>
      <w:lvlText w:val="•"/>
      <w:lvlJc w:val="left"/>
      <w:pPr>
        <w:ind w:left="8727" w:hanging="188"/>
      </w:pPr>
      <w:rPr>
        <w:rFonts w:hint="default"/>
        <w:lang w:val="ru-RU" w:eastAsia="en-US" w:bidi="ar-SA"/>
      </w:rPr>
    </w:lvl>
  </w:abstractNum>
  <w:abstractNum w:abstractNumId="3">
    <w:nsid w:val="3EA33170"/>
    <w:multiLevelType w:val="multilevel"/>
    <w:tmpl w:val="C6402F44"/>
    <w:lvl w:ilvl="0">
      <w:start w:val="5"/>
      <w:numFmt w:val="decimal"/>
      <w:lvlText w:val="%1"/>
      <w:lvlJc w:val="left"/>
      <w:pPr>
        <w:ind w:left="1720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20" w:hanging="36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523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2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27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9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33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5" w:hanging="361"/>
      </w:pPr>
      <w:rPr>
        <w:rFonts w:hint="default"/>
        <w:lang w:val="ru-RU" w:eastAsia="en-US" w:bidi="ar-SA"/>
      </w:rPr>
    </w:lvl>
  </w:abstractNum>
  <w:abstractNum w:abstractNumId="4">
    <w:nsid w:val="55E0448A"/>
    <w:multiLevelType w:val="hybridMultilevel"/>
    <w:tmpl w:val="6DAA7EA8"/>
    <w:lvl w:ilvl="0" w:tplc="5276FA18">
      <w:numFmt w:val="bullet"/>
      <w:lvlText w:val="-"/>
      <w:lvlJc w:val="left"/>
      <w:pPr>
        <w:ind w:left="48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166480C0">
      <w:numFmt w:val="bullet"/>
      <w:lvlText w:val="•"/>
      <w:lvlJc w:val="left"/>
      <w:pPr>
        <w:ind w:left="687" w:hanging="150"/>
      </w:pPr>
      <w:rPr>
        <w:rFonts w:hint="default"/>
        <w:lang w:val="ru-RU" w:eastAsia="en-US" w:bidi="ar-SA"/>
      </w:rPr>
    </w:lvl>
    <w:lvl w:ilvl="2" w:tplc="D62C089C">
      <w:numFmt w:val="bullet"/>
      <w:lvlText w:val="•"/>
      <w:lvlJc w:val="left"/>
      <w:pPr>
        <w:ind w:left="1334" w:hanging="150"/>
      </w:pPr>
      <w:rPr>
        <w:rFonts w:hint="default"/>
        <w:lang w:val="ru-RU" w:eastAsia="en-US" w:bidi="ar-SA"/>
      </w:rPr>
    </w:lvl>
    <w:lvl w:ilvl="3" w:tplc="8E7A7D8E">
      <w:numFmt w:val="bullet"/>
      <w:lvlText w:val="•"/>
      <w:lvlJc w:val="left"/>
      <w:pPr>
        <w:ind w:left="1982" w:hanging="150"/>
      </w:pPr>
      <w:rPr>
        <w:rFonts w:hint="default"/>
        <w:lang w:val="ru-RU" w:eastAsia="en-US" w:bidi="ar-SA"/>
      </w:rPr>
    </w:lvl>
    <w:lvl w:ilvl="4" w:tplc="465EE98A">
      <w:numFmt w:val="bullet"/>
      <w:lvlText w:val="•"/>
      <w:lvlJc w:val="left"/>
      <w:pPr>
        <w:ind w:left="2629" w:hanging="150"/>
      </w:pPr>
      <w:rPr>
        <w:rFonts w:hint="default"/>
        <w:lang w:val="ru-RU" w:eastAsia="en-US" w:bidi="ar-SA"/>
      </w:rPr>
    </w:lvl>
    <w:lvl w:ilvl="5" w:tplc="EBC22028">
      <w:numFmt w:val="bullet"/>
      <w:lvlText w:val="•"/>
      <w:lvlJc w:val="left"/>
      <w:pPr>
        <w:ind w:left="3277" w:hanging="150"/>
      </w:pPr>
      <w:rPr>
        <w:rFonts w:hint="default"/>
        <w:lang w:val="ru-RU" w:eastAsia="en-US" w:bidi="ar-SA"/>
      </w:rPr>
    </w:lvl>
    <w:lvl w:ilvl="6" w:tplc="2AD6CFD2">
      <w:numFmt w:val="bullet"/>
      <w:lvlText w:val="•"/>
      <w:lvlJc w:val="left"/>
      <w:pPr>
        <w:ind w:left="3924" w:hanging="150"/>
      </w:pPr>
      <w:rPr>
        <w:rFonts w:hint="default"/>
        <w:lang w:val="ru-RU" w:eastAsia="en-US" w:bidi="ar-SA"/>
      </w:rPr>
    </w:lvl>
    <w:lvl w:ilvl="7" w:tplc="3A1A40E4">
      <w:numFmt w:val="bullet"/>
      <w:lvlText w:val="•"/>
      <w:lvlJc w:val="left"/>
      <w:pPr>
        <w:ind w:left="4571" w:hanging="150"/>
      </w:pPr>
      <w:rPr>
        <w:rFonts w:hint="default"/>
        <w:lang w:val="ru-RU" w:eastAsia="en-US" w:bidi="ar-SA"/>
      </w:rPr>
    </w:lvl>
    <w:lvl w:ilvl="8" w:tplc="EDB4B772">
      <w:numFmt w:val="bullet"/>
      <w:lvlText w:val="•"/>
      <w:lvlJc w:val="left"/>
      <w:pPr>
        <w:ind w:left="5219" w:hanging="150"/>
      </w:pPr>
      <w:rPr>
        <w:rFonts w:hint="default"/>
        <w:lang w:val="ru-RU" w:eastAsia="en-US" w:bidi="ar-SA"/>
      </w:rPr>
    </w:lvl>
  </w:abstractNum>
  <w:abstractNum w:abstractNumId="5">
    <w:nsid w:val="57C561BC"/>
    <w:multiLevelType w:val="hybridMultilevel"/>
    <w:tmpl w:val="59D6E1E6"/>
    <w:lvl w:ilvl="0" w:tplc="D3E804EC">
      <w:start w:val="5"/>
      <w:numFmt w:val="decimal"/>
      <w:lvlText w:val="%1."/>
      <w:lvlJc w:val="left"/>
      <w:pPr>
        <w:ind w:left="1283" w:hanging="6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5"/>
        <w:sz w:val="24"/>
        <w:szCs w:val="24"/>
        <w:lang w:val="ru-RU" w:eastAsia="en-US" w:bidi="ar-SA"/>
      </w:rPr>
    </w:lvl>
    <w:lvl w:ilvl="1" w:tplc="55B44690">
      <w:numFmt w:val="bullet"/>
      <w:lvlText w:val="•"/>
      <w:lvlJc w:val="left"/>
      <w:pPr>
        <w:ind w:left="1360" w:hanging="4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3F4ED9C">
      <w:numFmt w:val="bullet"/>
      <w:lvlText w:val="•"/>
      <w:lvlJc w:val="left"/>
      <w:pPr>
        <w:ind w:left="2402" w:hanging="486"/>
      </w:pPr>
      <w:rPr>
        <w:rFonts w:hint="default"/>
        <w:lang w:val="ru-RU" w:eastAsia="en-US" w:bidi="ar-SA"/>
      </w:rPr>
    </w:lvl>
    <w:lvl w:ilvl="3" w:tplc="1ADCE452">
      <w:numFmt w:val="bullet"/>
      <w:lvlText w:val="•"/>
      <w:lvlJc w:val="left"/>
      <w:pPr>
        <w:ind w:left="3444" w:hanging="486"/>
      </w:pPr>
      <w:rPr>
        <w:rFonts w:hint="default"/>
        <w:lang w:val="ru-RU" w:eastAsia="en-US" w:bidi="ar-SA"/>
      </w:rPr>
    </w:lvl>
    <w:lvl w:ilvl="4" w:tplc="BC22167C">
      <w:numFmt w:val="bullet"/>
      <w:lvlText w:val="•"/>
      <w:lvlJc w:val="left"/>
      <w:pPr>
        <w:ind w:left="4486" w:hanging="486"/>
      </w:pPr>
      <w:rPr>
        <w:rFonts w:hint="default"/>
        <w:lang w:val="ru-RU" w:eastAsia="en-US" w:bidi="ar-SA"/>
      </w:rPr>
    </w:lvl>
    <w:lvl w:ilvl="5" w:tplc="EEF2586A">
      <w:numFmt w:val="bullet"/>
      <w:lvlText w:val="•"/>
      <w:lvlJc w:val="left"/>
      <w:pPr>
        <w:ind w:left="5528" w:hanging="486"/>
      </w:pPr>
      <w:rPr>
        <w:rFonts w:hint="default"/>
        <w:lang w:val="ru-RU" w:eastAsia="en-US" w:bidi="ar-SA"/>
      </w:rPr>
    </w:lvl>
    <w:lvl w:ilvl="6" w:tplc="5F2A33F8">
      <w:numFmt w:val="bullet"/>
      <w:lvlText w:val="•"/>
      <w:lvlJc w:val="left"/>
      <w:pPr>
        <w:ind w:left="6570" w:hanging="486"/>
      </w:pPr>
      <w:rPr>
        <w:rFonts w:hint="default"/>
        <w:lang w:val="ru-RU" w:eastAsia="en-US" w:bidi="ar-SA"/>
      </w:rPr>
    </w:lvl>
    <w:lvl w:ilvl="7" w:tplc="06924A40">
      <w:numFmt w:val="bullet"/>
      <w:lvlText w:val="•"/>
      <w:lvlJc w:val="left"/>
      <w:pPr>
        <w:ind w:left="7612" w:hanging="486"/>
      </w:pPr>
      <w:rPr>
        <w:rFonts w:hint="default"/>
        <w:lang w:val="ru-RU" w:eastAsia="en-US" w:bidi="ar-SA"/>
      </w:rPr>
    </w:lvl>
    <w:lvl w:ilvl="8" w:tplc="CE16B7A4">
      <w:numFmt w:val="bullet"/>
      <w:lvlText w:val="•"/>
      <w:lvlJc w:val="left"/>
      <w:pPr>
        <w:ind w:left="8654" w:hanging="486"/>
      </w:pPr>
      <w:rPr>
        <w:rFonts w:hint="default"/>
        <w:lang w:val="ru-RU" w:eastAsia="en-US" w:bidi="ar-SA"/>
      </w:rPr>
    </w:lvl>
  </w:abstractNum>
  <w:abstractNum w:abstractNumId="6">
    <w:nsid w:val="5CD46B27"/>
    <w:multiLevelType w:val="multilevel"/>
    <w:tmpl w:val="8B8CE932"/>
    <w:lvl w:ilvl="0">
      <w:start w:val="7"/>
      <w:numFmt w:val="decimal"/>
      <w:lvlText w:val="%1"/>
      <w:lvlJc w:val="left"/>
      <w:pPr>
        <w:ind w:left="476" w:hanging="110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76" w:hanging="110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31" w:hanging="11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7" w:hanging="11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3" w:hanging="11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9" w:hanging="11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5" w:hanging="11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1" w:hanging="11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7" w:hanging="1109"/>
      </w:pPr>
      <w:rPr>
        <w:rFonts w:hint="default"/>
        <w:lang w:val="ru-RU" w:eastAsia="en-US" w:bidi="ar-SA"/>
      </w:rPr>
    </w:lvl>
  </w:abstractNum>
  <w:abstractNum w:abstractNumId="7">
    <w:nsid w:val="665F294C"/>
    <w:multiLevelType w:val="multilevel"/>
    <w:tmpl w:val="E668DA14"/>
    <w:lvl w:ilvl="0">
      <w:start w:val="6"/>
      <w:numFmt w:val="decimal"/>
      <w:lvlText w:val="%1"/>
      <w:lvlJc w:val="left"/>
      <w:pPr>
        <w:ind w:left="778" w:hanging="73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78" w:hanging="73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75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3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8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3" w:hanging="361"/>
      </w:pPr>
      <w:rPr>
        <w:rFonts w:hint="default"/>
        <w:lang w:val="ru-RU" w:eastAsia="en-US" w:bidi="ar-SA"/>
      </w:rPr>
    </w:lvl>
  </w:abstractNum>
  <w:abstractNum w:abstractNumId="8">
    <w:nsid w:val="6B283B5F"/>
    <w:multiLevelType w:val="hybridMultilevel"/>
    <w:tmpl w:val="F0B02A30"/>
    <w:lvl w:ilvl="0" w:tplc="E508292A">
      <w:numFmt w:val="bullet"/>
      <w:lvlText w:val="-"/>
      <w:lvlJc w:val="left"/>
      <w:pPr>
        <w:ind w:left="53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AE52278A">
      <w:numFmt w:val="bullet"/>
      <w:lvlText w:val="•"/>
      <w:lvlJc w:val="left"/>
      <w:pPr>
        <w:ind w:left="705" w:hanging="145"/>
      </w:pPr>
      <w:rPr>
        <w:rFonts w:hint="default"/>
        <w:lang w:val="ru-RU" w:eastAsia="en-US" w:bidi="ar-SA"/>
      </w:rPr>
    </w:lvl>
    <w:lvl w:ilvl="2" w:tplc="2EF27A78">
      <w:numFmt w:val="bullet"/>
      <w:lvlText w:val="•"/>
      <w:lvlJc w:val="left"/>
      <w:pPr>
        <w:ind w:left="1350" w:hanging="145"/>
      </w:pPr>
      <w:rPr>
        <w:rFonts w:hint="default"/>
        <w:lang w:val="ru-RU" w:eastAsia="en-US" w:bidi="ar-SA"/>
      </w:rPr>
    </w:lvl>
    <w:lvl w:ilvl="3" w:tplc="ED0452AA">
      <w:numFmt w:val="bullet"/>
      <w:lvlText w:val="•"/>
      <w:lvlJc w:val="left"/>
      <w:pPr>
        <w:ind w:left="1996" w:hanging="145"/>
      </w:pPr>
      <w:rPr>
        <w:rFonts w:hint="default"/>
        <w:lang w:val="ru-RU" w:eastAsia="en-US" w:bidi="ar-SA"/>
      </w:rPr>
    </w:lvl>
    <w:lvl w:ilvl="4" w:tplc="CCF08E6A">
      <w:numFmt w:val="bullet"/>
      <w:lvlText w:val="•"/>
      <w:lvlJc w:val="left"/>
      <w:pPr>
        <w:ind w:left="2641" w:hanging="145"/>
      </w:pPr>
      <w:rPr>
        <w:rFonts w:hint="default"/>
        <w:lang w:val="ru-RU" w:eastAsia="en-US" w:bidi="ar-SA"/>
      </w:rPr>
    </w:lvl>
    <w:lvl w:ilvl="5" w:tplc="14266CE4">
      <w:numFmt w:val="bullet"/>
      <w:lvlText w:val="•"/>
      <w:lvlJc w:val="left"/>
      <w:pPr>
        <w:ind w:left="3287" w:hanging="145"/>
      </w:pPr>
      <w:rPr>
        <w:rFonts w:hint="default"/>
        <w:lang w:val="ru-RU" w:eastAsia="en-US" w:bidi="ar-SA"/>
      </w:rPr>
    </w:lvl>
    <w:lvl w:ilvl="6" w:tplc="CE02D018">
      <w:numFmt w:val="bullet"/>
      <w:lvlText w:val="•"/>
      <w:lvlJc w:val="left"/>
      <w:pPr>
        <w:ind w:left="3932" w:hanging="145"/>
      </w:pPr>
      <w:rPr>
        <w:rFonts w:hint="default"/>
        <w:lang w:val="ru-RU" w:eastAsia="en-US" w:bidi="ar-SA"/>
      </w:rPr>
    </w:lvl>
    <w:lvl w:ilvl="7" w:tplc="BCF8FEB0">
      <w:numFmt w:val="bullet"/>
      <w:lvlText w:val="•"/>
      <w:lvlJc w:val="left"/>
      <w:pPr>
        <w:ind w:left="4577" w:hanging="145"/>
      </w:pPr>
      <w:rPr>
        <w:rFonts w:hint="default"/>
        <w:lang w:val="ru-RU" w:eastAsia="en-US" w:bidi="ar-SA"/>
      </w:rPr>
    </w:lvl>
    <w:lvl w:ilvl="8" w:tplc="51FEDD8E">
      <w:numFmt w:val="bullet"/>
      <w:lvlText w:val="•"/>
      <w:lvlJc w:val="left"/>
      <w:pPr>
        <w:ind w:left="5223" w:hanging="145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331A4"/>
    <w:rsid w:val="00203FC5"/>
    <w:rsid w:val="00237AB2"/>
    <w:rsid w:val="00280DEF"/>
    <w:rsid w:val="003331A4"/>
    <w:rsid w:val="003F005F"/>
    <w:rsid w:val="00C27A0B"/>
    <w:rsid w:val="00C34BCA"/>
    <w:rsid w:val="00C67C96"/>
    <w:rsid w:val="00DB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C1B165E-7E08-4FAE-976C-E2B28F12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72" w:lineRule="exact"/>
      <w:ind w:left="918" w:hanging="246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73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69"/>
      <w:ind w:left="1239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673"/>
      <w:jc w:val="both"/>
    </w:pPr>
  </w:style>
  <w:style w:type="paragraph" w:customStyle="1" w:styleId="TableParagraph">
    <w:name w:val="Table Paragraph"/>
    <w:basedOn w:val="a"/>
    <w:uiPriority w:val="1"/>
    <w:qFormat/>
    <w:pPr>
      <w:ind w:left="54"/>
    </w:pPr>
  </w:style>
  <w:style w:type="paragraph" w:styleId="a6">
    <w:name w:val="Balloon Text"/>
    <w:basedOn w:val="a"/>
    <w:link w:val="a7"/>
    <w:uiPriority w:val="99"/>
    <w:semiHidden/>
    <w:unhideWhenUsed/>
    <w:rsid w:val="00DB045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B045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2020</Words>
  <Characters>11516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8</cp:revision>
  <cp:lastPrinted>2021-12-25T07:05:00Z</cp:lastPrinted>
  <dcterms:created xsi:type="dcterms:W3CDTF">2021-12-23T02:31:00Z</dcterms:created>
  <dcterms:modified xsi:type="dcterms:W3CDTF">2021-12-25T07:52:00Z</dcterms:modified>
</cp:coreProperties>
</file>