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D3" w:rsidRDefault="00D67C92">
      <w:pPr>
        <w:pStyle w:val="a3"/>
        <w:ind w:left="0" w:firstLine="0"/>
      </w:pPr>
      <w:r>
        <w:rPr>
          <w:noProof/>
          <w:lang w:eastAsia="ru-RU"/>
        </w:rPr>
        <w:drawing>
          <wp:inline distT="0" distB="0" distL="0" distR="0">
            <wp:extent cx="6076950" cy="78644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,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786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C92" w:rsidRDefault="00D67C92">
      <w:pPr>
        <w:pStyle w:val="a3"/>
        <w:ind w:left="0" w:firstLine="0"/>
      </w:pPr>
    </w:p>
    <w:p w:rsidR="00D67C92" w:rsidRDefault="00D67C92">
      <w:pPr>
        <w:pStyle w:val="a3"/>
        <w:ind w:left="0" w:firstLine="0"/>
      </w:pPr>
    </w:p>
    <w:p w:rsidR="00D67C92" w:rsidRDefault="00D67C92">
      <w:pPr>
        <w:pStyle w:val="a3"/>
        <w:ind w:left="0" w:firstLine="0"/>
      </w:pPr>
    </w:p>
    <w:p w:rsidR="00D67C92" w:rsidRDefault="00D67C92">
      <w:pPr>
        <w:pStyle w:val="a3"/>
        <w:ind w:left="0" w:firstLine="0"/>
      </w:pPr>
    </w:p>
    <w:p w:rsidR="00D67C92" w:rsidRDefault="00D67C92">
      <w:pPr>
        <w:pStyle w:val="a3"/>
        <w:ind w:left="0" w:firstLine="0"/>
      </w:pPr>
    </w:p>
    <w:p w:rsidR="00D67C92" w:rsidRDefault="00D67C92">
      <w:pPr>
        <w:pStyle w:val="a3"/>
        <w:ind w:left="0" w:firstLine="0"/>
      </w:pPr>
    </w:p>
    <w:p w:rsidR="00D67C92" w:rsidRDefault="00D67C92">
      <w:pPr>
        <w:pStyle w:val="a3"/>
        <w:ind w:left="0" w:firstLine="0"/>
      </w:pPr>
    </w:p>
    <w:p w:rsidR="00D67C92" w:rsidRDefault="00D67C92">
      <w:pPr>
        <w:pStyle w:val="a3"/>
        <w:ind w:left="0" w:firstLine="0"/>
      </w:pPr>
    </w:p>
    <w:p w:rsidR="00D67C92" w:rsidRDefault="00D67C92">
      <w:pPr>
        <w:pStyle w:val="a3"/>
        <w:ind w:left="0" w:firstLine="0"/>
      </w:pPr>
    </w:p>
    <w:p w:rsidR="00D67C92" w:rsidRDefault="00D67C92">
      <w:pPr>
        <w:pStyle w:val="a3"/>
        <w:ind w:left="0" w:firstLine="0"/>
      </w:pPr>
    </w:p>
    <w:p w:rsidR="00D67C92" w:rsidRDefault="00D67C92">
      <w:pPr>
        <w:pStyle w:val="a3"/>
        <w:ind w:left="0" w:firstLine="0"/>
      </w:pPr>
    </w:p>
    <w:p w:rsidR="00D67C92" w:rsidRDefault="00D67C92">
      <w:pPr>
        <w:pStyle w:val="a3"/>
        <w:ind w:left="0" w:firstLine="0"/>
      </w:pPr>
    </w:p>
    <w:p w:rsidR="005E4FD3" w:rsidRDefault="00EE5D95">
      <w:pPr>
        <w:spacing w:before="89" w:line="276" w:lineRule="auto"/>
        <w:ind w:left="519" w:right="525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Политика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отношении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обработки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 обеспечения безопасности персональных данных учас</w:t>
      </w:r>
      <w:r w:rsidR="003B5C25">
        <w:rPr>
          <w:b/>
          <w:sz w:val="28"/>
        </w:rPr>
        <w:t>т</w:t>
      </w:r>
      <w:r w:rsidR="0078478C">
        <w:rPr>
          <w:b/>
          <w:sz w:val="28"/>
        </w:rPr>
        <w:t>н</w:t>
      </w:r>
      <w:r w:rsidR="009802BA">
        <w:rPr>
          <w:b/>
          <w:sz w:val="28"/>
        </w:rPr>
        <w:t>иков образовательных учреждений</w:t>
      </w:r>
      <w:r w:rsidR="003B5C25">
        <w:rPr>
          <w:b/>
          <w:sz w:val="28"/>
        </w:rPr>
        <w:t>.</w:t>
      </w:r>
    </w:p>
    <w:p w:rsidR="005E4FD3" w:rsidRDefault="005E4FD3">
      <w:pPr>
        <w:pStyle w:val="a3"/>
        <w:spacing w:before="5"/>
        <w:ind w:left="0" w:firstLine="0"/>
        <w:rPr>
          <w:b/>
          <w:sz w:val="42"/>
        </w:rPr>
      </w:pPr>
    </w:p>
    <w:p w:rsidR="005E4FD3" w:rsidRDefault="00EE5D95">
      <w:pPr>
        <w:pStyle w:val="1"/>
        <w:numPr>
          <w:ilvl w:val="0"/>
          <w:numId w:val="1"/>
        </w:numPr>
        <w:tabs>
          <w:tab w:val="left" w:pos="954"/>
        </w:tabs>
        <w:spacing w:before="1"/>
        <w:jc w:val="both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5E4FD3" w:rsidRDefault="00EE5D95">
      <w:pPr>
        <w:pStyle w:val="a5"/>
        <w:numPr>
          <w:ilvl w:val="1"/>
          <w:numId w:val="1"/>
        </w:numPr>
        <w:tabs>
          <w:tab w:val="left" w:pos="1235"/>
        </w:tabs>
        <w:spacing w:before="115"/>
        <w:ind w:left="102" w:right="108" w:firstLine="566"/>
        <w:jc w:val="both"/>
        <w:rPr>
          <w:color w:val="464646"/>
          <w:sz w:val="24"/>
        </w:rPr>
      </w:pPr>
      <w:r>
        <w:rPr>
          <w:color w:val="464646"/>
          <w:sz w:val="24"/>
        </w:rPr>
        <w:t>Настоящая</w:t>
      </w:r>
      <w:r>
        <w:rPr>
          <w:color w:val="464646"/>
          <w:spacing w:val="-12"/>
          <w:sz w:val="24"/>
        </w:rPr>
        <w:t xml:space="preserve"> </w:t>
      </w:r>
      <w:r>
        <w:rPr>
          <w:color w:val="464646"/>
          <w:sz w:val="24"/>
        </w:rPr>
        <w:t>Политика</w:t>
      </w:r>
      <w:r>
        <w:rPr>
          <w:color w:val="464646"/>
          <w:spacing w:val="-15"/>
          <w:sz w:val="24"/>
        </w:rPr>
        <w:t xml:space="preserve"> </w:t>
      </w:r>
      <w:r>
        <w:rPr>
          <w:color w:val="464646"/>
          <w:sz w:val="24"/>
        </w:rPr>
        <w:t>разработана</w:t>
      </w:r>
      <w:r>
        <w:rPr>
          <w:color w:val="464646"/>
          <w:spacing w:val="-15"/>
          <w:sz w:val="24"/>
        </w:rPr>
        <w:t xml:space="preserve"> </w:t>
      </w:r>
      <w:r>
        <w:rPr>
          <w:color w:val="464646"/>
          <w:sz w:val="24"/>
        </w:rPr>
        <w:t>на</w:t>
      </w:r>
      <w:r>
        <w:rPr>
          <w:color w:val="464646"/>
          <w:spacing w:val="-15"/>
          <w:sz w:val="24"/>
        </w:rPr>
        <w:t xml:space="preserve"> </w:t>
      </w:r>
      <w:r>
        <w:rPr>
          <w:color w:val="464646"/>
          <w:sz w:val="24"/>
        </w:rPr>
        <w:t>основании</w:t>
      </w:r>
      <w:r>
        <w:rPr>
          <w:color w:val="464646"/>
          <w:spacing w:val="-15"/>
          <w:sz w:val="24"/>
        </w:rPr>
        <w:t xml:space="preserve"> </w:t>
      </w:r>
      <w:r>
        <w:rPr>
          <w:color w:val="464646"/>
          <w:sz w:val="24"/>
        </w:rPr>
        <w:t>Конституции</w:t>
      </w:r>
      <w:r>
        <w:rPr>
          <w:color w:val="464646"/>
          <w:spacing w:val="-13"/>
          <w:sz w:val="24"/>
        </w:rPr>
        <w:t xml:space="preserve"> </w:t>
      </w:r>
      <w:r>
        <w:rPr>
          <w:color w:val="464646"/>
          <w:sz w:val="24"/>
        </w:rPr>
        <w:t>РФ,</w:t>
      </w:r>
      <w:r>
        <w:rPr>
          <w:color w:val="464646"/>
          <w:spacing w:val="-14"/>
          <w:sz w:val="24"/>
        </w:rPr>
        <w:t xml:space="preserve"> </w:t>
      </w:r>
      <w:r>
        <w:rPr>
          <w:color w:val="464646"/>
          <w:sz w:val="24"/>
        </w:rPr>
        <w:t>Гражданского Кодекса</w:t>
      </w:r>
      <w:r>
        <w:rPr>
          <w:color w:val="464646"/>
          <w:spacing w:val="-14"/>
          <w:sz w:val="24"/>
        </w:rPr>
        <w:t xml:space="preserve"> </w:t>
      </w:r>
      <w:r>
        <w:rPr>
          <w:color w:val="464646"/>
          <w:sz w:val="24"/>
        </w:rPr>
        <w:t>РФ,</w:t>
      </w:r>
      <w:r>
        <w:rPr>
          <w:color w:val="464646"/>
          <w:spacing w:val="-13"/>
          <w:sz w:val="24"/>
        </w:rPr>
        <w:t xml:space="preserve"> </w:t>
      </w:r>
      <w:r>
        <w:rPr>
          <w:color w:val="464646"/>
          <w:sz w:val="24"/>
        </w:rPr>
        <w:t>Трудового</w:t>
      </w:r>
      <w:r>
        <w:rPr>
          <w:color w:val="464646"/>
          <w:spacing w:val="-11"/>
          <w:sz w:val="24"/>
        </w:rPr>
        <w:t xml:space="preserve"> </w:t>
      </w:r>
      <w:r>
        <w:rPr>
          <w:color w:val="464646"/>
          <w:sz w:val="24"/>
        </w:rPr>
        <w:t>Кодекса</w:t>
      </w:r>
      <w:r>
        <w:rPr>
          <w:color w:val="464646"/>
          <w:spacing w:val="-14"/>
          <w:sz w:val="24"/>
        </w:rPr>
        <w:t xml:space="preserve"> </w:t>
      </w:r>
      <w:r>
        <w:rPr>
          <w:color w:val="464646"/>
          <w:sz w:val="24"/>
        </w:rPr>
        <w:t>РФ,</w:t>
      </w:r>
      <w:r>
        <w:rPr>
          <w:color w:val="464646"/>
          <w:spacing w:val="-13"/>
          <w:sz w:val="24"/>
        </w:rPr>
        <w:t xml:space="preserve"> </w:t>
      </w:r>
      <w:r>
        <w:rPr>
          <w:color w:val="464646"/>
          <w:sz w:val="24"/>
        </w:rPr>
        <w:t>и</w:t>
      </w:r>
      <w:r>
        <w:rPr>
          <w:color w:val="464646"/>
          <w:spacing w:val="-12"/>
          <w:sz w:val="24"/>
        </w:rPr>
        <w:t xml:space="preserve"> </w:t>
      </w:r>
      <w:r>
        <w:rPr>
          <w:color w:val="464646"/>
          <w:sz w:val="24"/>
        </w:rPr>
        <w:t>в</w:t>
      </w:r>
      <w:r>
        <w:rPr>
          <w:color w:val="464646"/>
          <w:spacing w:val="-9"/>
          <w:sz w:val="24"/>
        </w:rPr>
        <w:t xml:space="preserve"> </w:t>
      </w:r>
      <w:r>
        <w:rPr>
          <w:color w:val="464646"/>
          <w:sz w:val="24"/>
        </w:rPr>
        <w:t>соответствии</w:t>
      </w:r>
      <w:r>
        <w:rPr>
          <w:color w:val="464646"/>
          <w:spacing w:val="-12"/>
          <w:sz w:val="24"/>
        </w:rPr>
        <w:t xml:space="preserve"> </w:t>
      </w:r>
      <w:r>
        <w:rPr>
          <w:color w:val="464646"/>
          <w:sz w:val="24"/>
        </w:rPr>
        <w:t>с</w:t>
      </w:r>
      <w:r>
        <w:rPr>
          <w:color w:val="464646"/>
          <w:spacing w:val="-14"/>
          <w:sz w:val="24"/>
        </w:rPr>
        <w:t xml:space="preserve"> </w:t>
      </w:r>
      <w:r>
        <w:rPr>
          <w:color w:val="464646"/>
          <w:sz w:val="24"/>
        </w:rPr>
        <w:t>требованиями</w:t>
      </w:r>
      <w:r>
        <w:rPr>
          <w:color w:val="464646"/>
          <w:spacing w:val="-12"/>
          <w:sz w:val="24"/>
        </w:rPr>
        <w:t xml:space="preserve"> </w:t>
      </w:r>
      <w:r>
        <w:rPr>
          <w:color w:val="464646"/>
          <w:sz w:val="24"/>
        </w:rPr>
        <w:t>Федерального</w:t>
      </w:r>
      <w:r>
        <w:rPr>
          <w:color w:val="464646"/>
          <w:spacing w:val="-13"/>
          <w:sz w:val="24"/>
        </w:rPr>
        <w:t xml:space="preserve"> </w:t>
      </w:r>
      <w:r>
        <w:rPr>
          <w:color w:val="464646"/>
          <w:sz w:val="24"/>
        </w:rPr>
        <w:t>закона от</w:t>
      </w:r>
      <w:r>
        <w:rPr>
          <w:color w:val="464646"/>
          <w:spacing w:val="-10"/>
          <w:sz w:val="24"/>
        </w:rPr>
        <w:t xml:space="preserve"> </w:t>
      </w:r>
      <w:r>
        <w:rPr>
          <w:color w:val="464646"/>
          <w:sz w:val="24"/>
        </w:rPr>
        <w:t>27</w:t>
      </w:r>
      <w:r>
        <w:rPr>
          <w:color w:val="464646"/>
          <w:spacing w:val="-11"/>
          <w:sz w:val="24"/>
        </w:rPr>
        <w:t xml:space="preserve"> </w:t>
      </w:r>
      <w:r>
        <w:rPr>
          <w:color w:val="464646"/>
          <w:sz w:val="24"/>
        </w:rPr>
        <w:t>июля</w:t>
      </w:r>
      <w:r>
        <w:rPr>
          <w:color w:val="464646"/>
          <w:spacing w:val="-10"/>
          <w:sz w:val="24"/>
        </w:rPr>
        <w:t xml:space="preserve"> </w:t>
      </w:r>
      <w:r>
        <w:rPr>
          <w:color w:val="464646"/>
          <w:sz w:val="24"/>
        </w:rPr>
        <w:t>2006</w:t>
      </w:r>
      <w:r>
        <w:rPr>
          <w:color w:val="464646"/>
          <w:spacing w:val="-11"/>
          <w:sz w:val="24"/>
        </w:rPr>
        <w:t xml:space="preserve"> </w:t>
      </w:r>
      <w:r>
        <w:rPr>
          <w:color w:val="464646"/>
          <w:sz w:val="24"/>
        </w:rPr>
        <w:t>г.</w:t>
      </w:r>
      <w:r>
        <w:rPr>
          <w:color w:val="464646"/>
          <w:spacing w:val="-11"/>
          <w:sz w:val="24"/>
        </w:rPr>
        <w:t xml:space="preserve"> </w:t>
      </w:r>
      <w:r>
        <w:rPr>
          <w:color w:val="464646"/>
          <w:sz w:val="24"/>
        </w:rPr>
        <w:t>№</w:t>
      </w:r>
      <w:r>
        <w:rPr>
          <w:color w:val="464646"/>
          <w:spacing w:val="-11"/>
          <w:sz w:val="24"/>
        </w:rPr>
        <w:t xml:space="preserve"> </w:t>
      </w:r>
      <w:r>
        <w:rPr>
          <w:color w:val="464646"/>
          <w:sz w:val="24"/>
        </w:rPr>
        <w:t>152-ФЗ</w:t>
      </w:r>
      <w:r>
        <w:rPr>
          <w:color w:val="464646"/>
          <w:spacing w:val="-6"/>
          <w:sz w:val="24"/>
        </w:rPr>
        <w:t xml:space="preserve"> </w:t>
      </w:r>
      <w:r>
        <w:rPr>
          <w:color w:val="464646"/>
          <w:sz w:val="24"/>
        </w:rPr>
        <w:t>«О</w:t>
      </w:r>
      <w:r>
        <w:rPr>
          <w:color w:val="464646"/>
          <w:spacing w:val="-9"/>
          <w:sz w:val="24"/>
        </w:rPr>
        <w:t xml:space="preserve"> </w:t>
      </w:r>
      <w:r>
        <w:rPr>
          <w:color w:val="464646"/>
          <w:sz w:val="24"/>
        </w:rPr>
        <w:t>персональных</w:t>
      </w:r>
      <w:r>
        <w:rPr>
          <w:color w:val="464646"/>
          <w:spacing w:val="-11"/>
          <w:sz w:val="24"/>
        </w:rPr>
        <w:t xml:space="preserve"> </w:t>
      </w:r>
      <w:r>
        <w:rPr>
          <w:color w:val="464646"/>
          <w:sz w:val="24"/>
        </w:rPr>
        <w:t>данных»,</w:t>
      </w:r>
      <w:r>
        <w:rPr>
          <w:color w:val="464646"/>
          <w:spacing w:val="-11"/>
          <w:sz w:val="24"/>
        </w:rPr>
        <w:t xml:space="preserve"> </w:t>
      </w:r>
      <w:r>
        <w:rPr>
          <w:color w:val="464646"/>
          <w:sz w:val="24"/>
        </w:rPr>
        <w:t>Постановления</w:t>
      </w:r>
      <w:r>
        <w:rPr>
          <w:color w:val="464646"/>
          <w:spacing w:val="-11"/>
          <w:sz w:val="24"/>
        </w:rPr>
        <w:t xml:space="preserve"> </w:t>
      </w:r>
      <w:r>
        <w:rPr>
          <w:color w:val="464646"/>
          <w:sz w:val="24"/>
        </w:rPr>
        <w:t>Правительства</w:t>
      </w:r>
      <w:r>
        <w:rPr>
          <w:color w:val="464646"/>
          <w:spacing w:val="-11"/>
          <w:sz w:val="24"/>
        </w:rPr>
        <w:t xml:space="preserve"> </w:t>
      </w:r>
      <w:r>
        <w:rPr>
          <w:color w:val="464646"/>
          <w:sz w:val="24"/>
        </w:rPr>
        <w:t>РФ от 21.03.2012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</w:p>
    <w:p w:rsidR="005E4FD3" w:rsidRDefault="00EE5D95">
      <w:pPr>
        <w:pStyle w:val="a5"/>
        <w:numPr>
          <w:ilvl w:val="1"/>
          <w:numId w:val="1"/>
        </w:numPr>
        <w:tabs>
          <w:tab w:val="left" w:pos="1235"/>
        </w:tabs>
        <w:ind w:left="102" w:right="107" w:firstLine="566"/>
        <w:jc w:val="both"/>
        <w:rPr>
          <w:sz w:val="24"/>
        </w:rPr>
      </w:pPr>
      <w:r>
        <w:rPr>
          <w:sz w:val="24"/>
        </w:rPr>
        <w:t>Настоящая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</w:t>
      </w:r>
      <w:r w:rsidR="008C3234">
        <w:rPr>
          <w:sz w:val="24"/>
        </w:rPr>
        <w:t>ла, используемые МКОУ «</w:t>
      </w:r>
      <w:proofErr w:type="spellStart"/>
      <w:r w:rsidR="008C3234">
        <w:rPr>
          <w:sz w:val="24"/>
        </w:rPr>
        <w:t>Аранская</w:t>
      </w:r>
      <w:proofErr w:type="spellEnd"/>
      <w:r w:rsidR="008C3234">
        <w:rPr>
          <w:sz w:val="24"/>
        </w:rPr>
        <w:t xml:space="preserve"> СОШ</w:t>
      </w:r>
      <w:r w:rsidR="00F15BDA">
        <w:rPr>
          <w:sz w:val="24"/>
        </w:rPr>
        <w:t xml:space="preserve"> им. </w:t>
      </w:r>
      <w:proofErr w:type="spellStart"/>
      <w:r w:rsidR="00F15BDA">
        <w:rPr>
          <w:sz w:val="24"/>
        </w:rPr>
        <w:t>Ю.М.Магомедова</w:t>
      </w:r>
      <w:proofErr w:type="spellEnd"/>
      <w:r w:rsidR="008C3234">
        <w:rPr>
          <w:sz w:val="24"/>
        </w:rPr>
        <w:t>»</w:t>
      </w:r>
      <w:r>
        <w:rPr>
          <w:sz w:val="24"/>
        </w:rPr>
        <w:t xml:space="preserve"> при обработке персональных данных, в том числе определяет цели, правовые основания, условия и способы такой обработки, категории субъектов персональных данных, персональные данных которых обрабатываются, а также содержит сведения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МКОУ</w:t>
      </w:r>
      <w:r w:rsidR="008C3234">
        <w:rPr>
          <w:spacing w:val="-9"/>
          <w:sz w:val="24"/>
        </w:rPr>
        <w:t xml:space="preserve"> «</w:t>
      </w:r>
      <w:proofErr w:type="spellStart"/>
      <w:r w:rsidR="008C3234">
        <w:rPr>
          <w:spacing w:val="-9"/>
          <w:sz w:val="24"/>
        </w:rPr>
        <w:t>Аранская</w:t>
      </w:r>
      <w:proofErr w:type="spellEnd"/>
      <w:r w:rsidR="008C3234">
        <w:rPr>
          <w:spacing w:val="-9"/>
          <w:sz w:val="24"/>
        </w:rPr>
        <w:t xml:space="preserve"> СОШ</w:t>
      </w:r>
      <w:r w:rsidR="00F15BDA">
        <w:rPr>
          <w:spacing w:val="-9"/>
          <w:sz w:val="24"/>
        </w:rPr>
        <w:t xml:space="preserve"> им. </w:t>
      </w:r>
      <w:proofErr w:type="spellStart"/>
      <w:r w:rsidR="00F15BDA">
        <w:rPr>
          <w:spacing w:val="-9"/>
          <w:sz w:val="24"/>
        </w:rPr>
        <w:t>Ю.М.Магомедова</w:t>
      </w:r>
      <w:proofErr w:type="spellEnd"/>
      <w:r w:rsidR="008C3234">
        <w:rPr>
          <w:spacing w:val="-9"/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Федеральным законом и сведения о реализуемых требованиях к защите обрабатываемых персональных данных. Политика действует в отношении всех персональных данных</w:t>
      </w:r>
      <w:r w:rsidR="008C3234">
        <w:rPr>
          <w:sz w:val="24"/>
        </w:rPr>
        <w:t>, обрабатываемых МКОУ «</w:t>
      </w:r>
      <w:proofErr w:type="spellStart"/>
      <w:r w:rsidR="008C3234">
        <w:rPr>
          <w:sz w:val="24"/>
        </w:rPr>
        <w:t>Аранская</w:t>
      </w:r>
      <w:proofErr w:type="spellEnd"/>
      <w:r w:rsidR="008C3234">
        <w:rPr>
          <w:sz w:val="24"/>
        </w:rPr>
        <w:t xml:space="preserve"> СОШ</w:t>
      </w:r>
      <w:r w:rsidR="00F15BDA">
        <w:rPr>
          <w:sz w:val="24"/>
        </w:rPr>
        <w:t xml:space="preserve"> им. </w:t>
      </w:r>
      <w:proofErr w:type="spellStart"/>
      <w:r w:rsidR="00F15BDA">
        <w:rPr>
          <w:sz w:val="24"/>
        </w:rPr>
        <w:t>Ю.М.Магомедова</w:t>
      </w:r>
      <w:proofErr w:type="spellEnd"/>
      <w:r w:rsidR="008C3234">
        <w:rPr>
          <w:sz w:val="24"/>
        </w:rPr>
        <w:t>»</w:t>
      </w:r>
      <w:r>
        <w:rPr>
          <w:sz w:val="24"/>
        </w:rPr>
        <w:t>.</w:t>
      </w:r>
    </w:p>
    <w:p w:rsidR="005E4FD3" w:rsidRDefault="00EE5D95">
      <w:pPr>
        <w:pStyle w:val="a5"/>
        <w:numPr>
          <w:ilvl w:val="1"/>
          <w:numId w:val="1"/>
        </w:numPr>
        <w:tabs>
          <w:tab w:val="left" w:pos="1235"/>
        </w:tabs>
        <w:spacing w:before="1"/>
        <w:ind w:left="102" w:right="107" w:firstLine="566"/>
        <w:jc w:val="both"/>
        <w:rPr>
          <w:sz w:val="24"/>
        </w:rPr>
      </w:pPr>
      <w:r>
        <w:rPr>
          <w:color w:val="464646"/>
          <w:sz w:val="24"/>
        </w:rPr>
        <w:t>Цель данной Политики – обеспечение прав граждан при обработке их персональных данных, и принятие мер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Субъектов.</w:t>
      </w:r>
    </w:p>
    <w:p w:rsidR="005E4FD3" w:rsidRDefault="00EE5D95">
      <w:pPr>
        <w:pStyle w:val="a5"/>
        <w:numPr>
          <w:ilvl w:val="1"/>
          <w:numId w:val="1"/>
        </w:numPr>
        <w:tabs>
          <w:tab w:val="left" w:pos="1235"/>
        </w:tabs>
        <w:ind w:left="102" w:right="107" w:firstLine="566"/>
        <w:jc w:val="both"/>
        <w:rPr>
          <w:sz w:val="24"/>
        </w:rPr>
      </w:pPr>
      <w:r>
        <w:rPr>
          <w:sz w:val="24"/>
        </w:rPr>
        <w:t>Политика является общедоступным документом, декларирующим концептуальные осн</w:t>
      </w:r>
      <w:r w:rsidR="008C3234">
        <w:rPr>
          <w:sz w:val="24"/>
        </w:rPr>
        <w:t>овы деятельности МКОУ «</w:t>
      </w:r>
      <w:proofErr w:type="spellStart"/>
      <w:r w:rsidR="008C3234">
        <w:rPr>
          <w:sz w:val="24"/>
        </w:rPr>
        <w:t>Аранская</w:t>
      </w:r>
      <w:proofErr w:type="spellEnd"/>
      <w:r w:rsidR="008C3234">
        <w:rPr>
          <w:sz w:val="24"/>
        </w:rPr>
        <w:t xml:space="preserve"> СОШ</w:t>
      </w:r>
      <w:r w:rsidR="00F15BDA">
        <w:rPr>
          <w:sz w:val="24"/>
        </w:rPr>
        <w:t xml:space="preserve"> им. </w:t>
      </w:r>
      <w:proofErr w:type="spellStart"/>
      <w:r w:rsidR="00F15BDA">
        <w:rPr>
          <w:sz w:val="24"/>
        </w:rPr>
        <w:t>Ю.М.Магомедова</w:t>
      </w:r>
      <w:proofErr w:type="spellEnd"/>
      <w:r w:rsidR="008C3234">
        <w:rPr>
          <w:sz w:val="24"/>
        </w:rPr>
        <w:t>»</w:t>
      </w:r>
      <w:r>
        <w:rPr>
          <w:sz w:val="24"/>
        </w:rPr>
        <w:t xml:space="preserve"> при обработке персональных </w:t>
      </w:r>
      <w:r>
        <w:rPr>
          <w:spacing w:val="-2"/>
          <w:sz w:val="24"/>
        </w:rPr>
        <w:t>данных.</w:t>
      </w:r>
    </w:p>
    <w:p w:rsidR="005E4FD3" w:rsidRDefault="00EE5D95">
      <w:pPr>
        <w:pStyle w:val="a5"/>
        <w:numPr>
          <w:ilvl w:val="1"/>
          <w:numId w:val="1"/>
        </w:numPr>
        <w:tabs>
          <w:tab w:val="left" w:pos="1235"/>
        </w:tabs>
        <w:ind w:left="102" w:right="108" w:firstLine="566"/>
        <w:jc w:val="both"/>
        <w:rPr>
          <w:sz w:val="24"/>
        </w:rPr>
      </w:pPr>
      <w:r>
        <w:rPr>
          <w:sz w:val="24"/>
        </w:rPr>
        <w:t>Понятия и термины, используемые в настоящей Политике, применяются в значениях, установленных Федеральным законом.</w:t>
      </w:r>
    </w:p>
    <w:p w:rsidR="005E4FD3" w:rsidRDefault="00EE5D95">
      <w:pPr>
        <w:pStyle w:val="1"/>
        <w:numPr>
          <w:ilvl w:val="0"/>
          <w:numId w:val="1"/>
        </w:numPr>
        <w:tabs>
          <w:tab w:val="left" w:pos="954"/>
        </w:tabs>
        <w:jc w:val="both"/>
      </w:pPr>
      <w:r>
        <w:t>Информация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Операторе</w:t>
      </w:r>
    </w:p>
    <w:p w:rsidR="005E4FD3" w:rsidRDefault="00EE5D95">
      <w:pPr>
        <w:pStyle w:val="a5"/>
        <w:numPr>
          <w:ilvl w:val="1"/>
          <w:numId w:val="1"/>
        </w:numPr>
        <w:tabs>
          <w:tab w:val="left" w:pos="1235"/>
        </w:tabs>
        <w:spacing w:before="115"/>
        <w:ind w:left="102" w:right="103" w:firstLine="566"/>
        <w:jc w:val="both"/>
        <w:rPr>
          <w:sz w:val="24"/>
        </w:rPr>
      </w:pPr>
      <w:r>
        <w:rPr>
          <w:sz w:val="24"/>
        </w:rPr>
        <w:t>В соответствии с Федеральным законом оператором, организующим и осуществляющим обработку персональных данных, а также определяющим цели обработки персональных данных, состав персональных данных, подлежащих обработке, действия</w:t>
      </w:r>
      <w:r>
        <w:rPr>
          <w:spacing w:val="22"/>
          <w:sz w:val="24"/>
        </w:rPr>
        <w:t xml:space="preserve"> </w:t>
      </w:r>
      <w:r>
        <w:rPr>
          <w:sz w:val="24"/>
        </w:rPr>
        <w:t>(операции),</w:t>
      </w:r>
      <w:r>
        <w:rPr>
          <w:spacing w:val="23"/>
          <w:sz w:val="24"/>
        </w:rPr>
        <w:t xml:space="preserve"> </w:t>
      </w:r>
      <w:r>
        <w:rPr>
          <w:sz w:val="24"/>
        </w:rPr>
        <w:t>совершаемые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26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2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Муниципальное</w:t>
      </w:r>
    </w:p>
    <w:p w:rsidR="005E4FD3" w:rsidRDefault="005E4FD3">
      <w:pPr>
        <w:jc w:val="both"/>
        <w:rPr>
          <w:sz w:val="24"/>
        </w:rPr>
        <w:sectPr w:rsidR="005E4FD3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5E4FD3" w:rsidRDefault="00EE5D95">
      <w:pPr>
        <w:pStyle w:val="a3"/>
        <w:tabs>
          <w:tab w:val="left" w:pos="5056"/>
        </w:tabs>
        <w:spacing w:before="66"/>
        <w:ind w:right="112" w:firstLine="0"/>
      </w:pPr>
      <w:r>
        <w:lastRenderedPageBreak/>
        <w:t>казенное</w:t>
      </w:r>
      <w:r>
        <w:rPr>
          <w:spacing w:val="80"/>
        </w:rPr>
        <w:t xml:space="preserve"> </w:t>
      </w:r>
      <w:r>
        <w:t>общеобразовательное</w:t>
      </w:r>
      <w:r>
        <w:rPr>
          <w:spacing w:val="80"/>
        </w:rPr>
        <w:t xml:space="preserve"> </w:t>
      </w:r>
      <w:r w:rsidR="008C3234">
        <w:t>учреждение</w:t>
      </w:r>
      <w:proofErr w:type="gramStart"/>
      <w:r w:rsidR="008C3234">
        <w:tab/>
        <w:t>«</w:t>
      </w:r>
      <w:proofErr w:type="spellStart"/>
      <w:proofErr w:type="gramEnd"/>
      <w:r w:rsidR="008C3234">
        <w:t>Аранская</w:t>
      </w:r>
      <w:proofErr w:type="spellEnd"/>
      <w:r w:rsidR="008C3234">
        <w:t xml:space="preserve"> средняя</w:t>
      </w:r>
      <w:r>
        <w:rPr>
          <w:spacing w:val="80"/>
        </w:rPr>
        <w:t xml:space="preserve"> </w:t>
      </w:r>
      <w:r>
        <w:t>общеоб</w:t>
      </w:r>
      <w:r w:rsidR="008C3234">
        <w:t xml:space="preserve">разовательная школа им. </w:t>
      </w:r>
      <w:proofErr w:type="spellStart"/>
      <w:r w:rsidR="008C3234">
        <w:t>Ю.М.Магомедова</w:t>
      </w:r>
      <w:proofErr w:type="spellEnd"/>
      <w:r w:rsidR="008C3234">
        <w:t xml:space="preserve">» </w:t>
      </w:r>
      <w:proofErr w:type="spellStart"/>
      <w:r w:rsidR="008C3234">
        <w:t>Рутульского</w:t>
      </w:r>
      <w:proofErr w:type="spellEnd"/>
      <w:r w:rsidR="008C3234">
        <w:t xml:space="preserve"> района </w:t>
      </w:r>
      <w:proofErr w:type="spellStart"/>
      <w:r w:rsidR="008C3234">
        <w:t>района</w:t>
      </w:r>
      <w:proofErr w:type="spellEnd"/>
      <w:r w:rsidR="008C3234">
        <w:t xml:space="preserve"> (МКОУ «</w:t>
      </w:r>
      <w:proofErr w:type="spellStart"/>
      <w:r w:rsidR="008C3234">
        <w:t>Аранская</w:t>
      </w:r>
      <w:proofErr w:type="spellEnd"/>
      <w:r w:rsidR="008C3234">
        <w:t xml:space="preserve"> СОШ</w:t>
      </w:r>
      <w:r w:rsidR="00F15BDA">
        <w:t xml:space="preserve"> им. </w:t>
      </w:r>
      <w:proofErr w:type="spellStart"/>
      <w:r w:rsidR="00F15BDA">
        <w:t>Ю.М.Магомедова</w:t>
      </w:r>
      <w:proofErr w:type="spellEnd"/>
      <w:r w:rsidR="008C3234">
        <w:t>»</w:t>
      </w:r>
      <w:r>
        <w:t>).</w:t>
      </w:r>
    </w:p>
    <w:p w:rsidR="005E4FD3" w:rsidRDefault="00EE5D95">
      <w:pPr>
        <w:pStyle w:val="a5"/>
        <w:numPr>
          <w:ilvl w:val="1"/>
          <w:numId w:val="1"/>
        </w:numPr>
        <w:tabs>
          <w:tab w:val="left" w:pos="1234"/>
          <w:tab w:val="left" w:pos="1235"/>
        </w:tabs>
        <w:rPr>
          <w:sz w:val="24"/>
        </w:rPr>
      </w:pPr>
      <w:r>
        <w:rPr>
          <w:sz w:val="24"/>
        </w:rPr>
        <w:t>Адрес:</w:t>
      </w:r>
      <w:r>
        <w:rPr>
          <w:spacing w:val="-4"/>
          <w:sz w:val="24"/>
        </w:rPr>
        <w:t xml:space="preserve"> </w:t>
      </w:r>
      <w:r w:rsidR="008C3234">
        <w:rPr>
          <w:sz w:val="24"/>
        </w:rPr>
        <w:t>368705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 w:rsidR="008C3234">
        <w:rPr>
          <w:sz w:val="24"/>
        </w:rPr>
        <w:t>Рутульский</w:t>
      </w:r>
      <w:proofErr w:type="spellEnd"/>
      <w:r w:rsidR="008C3234">
        <w:rPr>
          <w:sz w:val="24"/>
        </w:rPr>
        <w:t xml:space="preserve"> район </w:t>
      </w:r>
      <w:proofErr w:type="spellStart"/>
      <w:r w:rsidR="008C3234">
        <w:rPr>
          <w:sz w:val="24"/>
        </w:rPr>
        <w:t>с.Аран</w:t>
      </w:r>
      <w:proofErr w:type="spellEnd"/>
      <w:r w:rsidR="008C3234">
        <w:rPr>
          <w:sz w:val="24"/>
        </w:rPr>
        <w:t xml:space="preserve"> ул. И. </w:t>
      </w:r>
      <w:proofErr w:type="spellStart"/>
      <w:r w:rsidR="008C3234">
        <w:rPr>
          <w:sz w:val="24"/>
        </w:rPr>
        <w:t>Байрамхатуна</w:t>
      </w:r>
      <w:proofErr w:type="spellEnd"/>
      <w:r>
        <w:rPr>
          <w:sz w:val="24"/>
        </w:rPr>
        <w:t xml:space="preserve"> д.50</w:t>
      </w:r>
    </w:p>
    <w:p w:rsidR="005E4FD3" w:rsidRDefault="00EE5D95">
      <w:pPr>
        <w:pStyle w:val="1"/>
        <w:numPr>
          <w:ilvl w:val="0"/>
          <w:numId w:val="1"/>
        </w:numPr>
        <w:tabs>
          <w:tab w:val="left" w:pos="954"/>
        </w:tabs>
      </w:pPr>
      <w:r>
        <w:t>Правовые</w:t>
      </w:r>
      <w:r>
        <w:rPr>
          <w:spacing w:val="-4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</w:t>
      </w:r>
    </w:p>
    <w:p w:rsidR="005E4FD3" w:rsidRDefault="00EE5D95">
      <w:pPr>
        <w:pStyle w:val="a5"/>
        <w:numPr>
          <w:ilvl w:val="1"/>
          <w:numId w:val="1"/>
        </w:numPr>
        <w:tabs>
          <w:tab w:val="left" w:pos="1234"/>
          <w:tab w:val="left" w:pos="1235"/>
        </w:tabs>
        <w:spacing w:before="116"/>
        <w:ind w:left="102" w:right="112" w:firstLine="566"/>
        <w:rPr>
          <w:sz w:val="24"/>
        </w:rPr>
      </w:pPr>
      <w:r>
        <w:rPr>
          <w:sz w:val="24"/>
        </w:rPr>
        <w:t>Оператор при обработке персональных</w:t>
      </w:r>
      <w:r>
        <w:rPr>
          <w:spacing w:val="28"/>
          <w:sz w:val="24"/>
        </w:rPr>
        <w:t xml:space="preserve"> </w:t>
      </w:r>
      <w:r>
        <w:rPr>
          <w:sz w:val="24"/>
        </w:rPr>
        <w:t>данных руководствуется</w:t>
      </w:r>
      <w:r>
        <w:rPr>
          <w:spacing w:val="26"/>
          <w:sz w:val="24"/>
        </w:rPr>
        <w:t xml:space="preserve"> </w:t>
      </w:r>
      <w:r>
        <w:rPr>
          <w:sz w:val="24"/>
        </w:rPr>
        <w:t>следующими нормативными правовыми актами: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4"/>
          <w:tab w:val="left" w:pos="1235"/>
        </w:tabs>
        <w:ind w:hanging="425"/>
        <w:jc w:val="left"/>
        <w:rPr>
          <w:sz w:val="24"/>
        </w:rPr>
      </w:pPr>
      <w:r>
        <w:rPr>
          <w:spacing w:val="-2"/>
          <w:sz w:val="24"/>
        </w:rPr>
        <w:t>Конституция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4"/>
          <w:tab w:val="left" w:pos="1235"/>
        </w:tabs>
        <w:ind w:hanging="425"/>
        <w:jc w:val="left"/>
        <w:rPr>
          <w:sz w:val="24"/>
        </w:rPr>
      </w:pPr>
      <w:r>
        <w:rPr>
          <w:sz w:val="24"/>
        </w:rPr>
        <w:t>Трудовой</w:t>
      </w:r>
      <w:r>
        <w:rPr>
          <w:spacing w:val="-13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4"/>
          <w:tab w:val="left" w:pos="1235"/>
        </w:tabs>
        <w:ind w:hanging="425"/>
        <w:jc w:val="left"/>
        <w:rPr>
          <w:sz w:val="24"/>
        </w:rPr>
      </w:pPr>
      <w:r>
        <w:rPr>
          <w:sz w:val="24"/>
        </w:rPr>
        <w:t>Налоговый</w:t>
      </w:r>
      <w:r>
        <w:rPr>
          <w:spacing w:val="-13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Федерации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ind w:right="109" w:hanging="425"/>
        <w:rPr>
          <w:sz w:val="24"/>
        </w:rPr>
      </w:pPr>
      <w:r>
        <w:rPr>
          <w:sz w:val="24"/>
        </w:rPr>
        <w:t xml:space="preserve">Федеральный закон от 01.04.1996 № 27-ФЗ «Об индивидуальном (персонифицированном) учете в системе обязательного пенсионного </w:t>
      </w:r>
      <w:r>
        <w:rPr>
          <w:spacing w:val="-2"/>
          <w:sz w:val="24"/>
        </w:rPr>
        <w:t>страхования»;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ind w:right="107" w:hanging="425"/>
        <w:rPr>
          <w:sz w:val="24"/>
        </w:rPr>
      </w:pPr>
      <w:r>
        <w:rPr>
          <w:sz w:val="24"/>
        </w:rPr>
        <w:t>Федеральный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02.05.2006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59-ФЗ</w:t>
      </w:r>
      <w:r>
        <w:rPr>
          <w:spacing w:val="-15"/>
          <w:sz w:val="24"/>
        </w:rPr>
        <w:t xml:space="preserve"> </w:t>
      </w:r>
      <w:r>
        <w:rPr>
          <w:sz w:val="24"/>
        </w:rPr>
        <w:t>«О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обращений граждан Российской Федерации»;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ind w:right="107" w:hanging="425"/>
        <w:rPr>
          <w:sz w:val="24"/>
        </w:rPr>
      </w:pPr>
      <w:r>
        <w:rPr>
          <w:sz w:val="24"/>
        </w:rPr>
        <w:t xml:space="preserve">Федеральный закон от 27.07.2006 № 152-ФЗ «О персональных данных» и принятые в соответствии с ним нормативные правовые акты Российской </w:t>
      </w:r>
      <w:r>
        <w:rPr>
          <w:spacing w:val="-2"/>
          <w:sz w:val="24"/>
        </w:rPr>
        <w:t>Федерации.</w:t>
      </w:r>
    </w:p>
    <w:p w:rsidR="005E4FD3" w:rsidRDefault="00EE5D95">
      <w:pPr>
        <w:pStyle w:val="a5"/>
        <w:numPr>
          <w:ilvl w:val="1"/>
          <w:numId w:val="1"/>
        </w:numPr>
        <w:tabs>
          <w:tab w:val="left" w:pos="1235"/>
        </w:tabs>
        <w:ind w:left="102" w:right="103" w:firstLine="566"/>
        <w:jc w:val="both"/>
        <w:rPr>
          <w:sz w:val="24"/>
        </w:rPr>
      </w:pPr>
      <w:r>
        <w:rPr>
          <w:color w:val="464646"/>
          <w:sz w:val="24"/>
        </w:rPr>
        <w:t>Персональные</w:t>
      </w:r>
      <w:r>
        <w:rPr>
          <w:color w:val="464646"/>
          <w:spacing w:val="-13"/>
          <w:sz w:val="24"/>
        </w:rPr>
        <w:t xml:space="preserve"> </w:t>
      </w:r>
      <w:r>
        <w:rPr>
          <w:color w:val="464646"/>
          <w:sz w:val="24"/>
        </w:rPr>
        <w:t>данные</w:t>
      </w:r>
      <w:r>
        <w:rPr>
          <w:color w:val="464646"/>
          <w:spacing w:val="-11"/>
          <w:sz w:val="24"/>
        </w:rPr>
        <w:t xml:space="preserve"> </w:t>
      </w:r>
      <w:r>
        <w:rPr>
          <w:color w:val="464646"/>
          <w:sz w:val="24"/>
        </w:rPr>
        <w:t>Оператор</w:t>
      </w:r>
      <w:r>
        <w:rPr>
          <w:color w:val="464646"/>
          <w:spacing w:val="-11"/>
          <w:sz w:val="24"/>
        </w:rPr>
        <w:t xml:space="preserve"> </w:t>
      </w:r>
      <w:r>
        <w:rPr>
          <w:color w:val="464646"/>
          <w:sz w:val="24"/>
        </w:rPr>
        <w:t>обрабатывает</w:t>
      </w:r>
      <w:r>
        <w:rPr>
          <w:color w:val="464646"/>
          <w:spacing w:val="-8"/>
          <w:sz w:val="24"/>
        </w:rPr>
        <w:t xml:space="preserve"> </w:t>
      </w:r>
      <w:r>
        <w:rPr>
          <w:color w:val="464646"/>
          <w:sz w:val="24"/>
        </w:rPr>
        <w:t>в</w:t>
      </w:r>
      <w:r>
        <w:rPr>
          <w:color w:val="464646"/>
          <w:spacing w:val="-12"/>
          <w:sz w:val="24"/>
        </w:rPr>
        <w:t xml:space="preserve"> </w:t>
      </w:r>
      <w:r>
        <w:rPr>
          <w:color w:val="464646"/>
          <w:sz w:val="24"/>
        </w:rPr>
        <w:t>целях</w:t>
      </w:r>
      <w:r>
        <w:rPr>
          <w:color w:val="464646"/>
          <w:spacing w:val="-8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соблюдения законов и иных нормативных правовых актов Российской Федерации, </w:t>
      </w:r>
      <w:proofErr w:type="gramStart"/>
      <w:r>
        <w:rPr>
          <w:sz w:val="24"/>
        </w:rPr>
        <w:t>осуществления</w:t>
      </w:r>
      <w:proofErr w:type="gramEnd"/>
      <w:r>
        <w:rPr>
          <w:sz w:val="24"/>
        </w:rPr>
        <w:t xml:space="preserve"> возложенных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МКОУ</w:t>
      </w:r>
      <w:r>
        <w:rPr>
          <w:spacing w:val="-8"/>
          <w:sz w:val="24"/>
        </w:rPr>
        <w:t xml:space="preserve"> </w:t>
      </w:r>
      <w:r w:rsidR="008C3234">
        <w:rPr>
          <w:sz w:val="24"/>
        </w:rPr>
        <w:t>«</w:t>
      </w:r>
      <w:proofErr w:type="spellStart"/>
      <w:r w:rsidR="008C3234">
        <w:rPr>
          <w:sz w:val="24"/>
        </w:rPr>
        <w:t>Аранская</w:t>
      </w:r>
      <w:proofErr w:type="spellEnd"/>
      <w:r w:rsidR="008C3234">
        <w:rPr>
          <w:sz w:val="24"/>
        </w:rPr>
        <w:t xml:space="preserve"> СОШ»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функций, полномочий и обязанностей, </w:t>
      </w:r>
      <w:r>
        <w:rPr>
          <w:color w:val="464646"/>
          <w:sz w:val="24"/>
        </w:rPr>
        <w:t>непосредственно связанных с деятельностью учреждения, в частности для: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spacing w:before="1"/>
        <w:ind w:left="102" w:right="106" w:firstLine="707"/>
        <w:rPr>
          <w:sz w:val="24"/>
        </w:rPr>
      </w:pPr>
      <w:r>
        <w:rPr>
          <w:sz w:val="24"/>
        </w:rPr>
        <w:t>осуществления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8"/>
          <w:sz w:val="24"/>
        </w:rPr>
        <w:t xml:space="preserve"> </w:t>
      </w:r>
      <w:r>
        <w:rPr>
          <w:sz w:val="24"/>
        </w:rPr>
        <w:t>МКОУ</w:t>
      </w:r>
      <w:r>
        <w:rPr>
          <w:spacing w:val="-11"/>
          <w:sz w:val="24"/>
        </w:rPr>
        <w:t xml:space="preserve"> </w:t>
      </w:r>
      <w:r w:rsidR="008C3234">
        <w:rPr>
          <w:sz w:val="24"/>
        </w:rPr>
        <w:t>«</w:t>
      </w:r>
      <w:proofErr w:type="spellStart"/>
      <w:r w:rsidR="008C3234">
        <w:rPr>
          <w:sz w:val="24"/>
        </w:rPr>
        <w:t>Аранская</w:t>
      </w:r>
      <w:proofErr w:type="spellEnd"/>
      <w:r w:rsidR="008C3234">
        <w:rPr>
          <w:sz w:val="24"/>
        </w:rPr>
        <w:t xml:space="preserve"> СОШ»</w:t>
      </w:r>
      <w:r>
        <w:rPr>
          <w:spacing w:val="-10"/>
          <w:sz w:val="24"/>
        </w:rPr>
        <w:t xml:space="preserve"> </w:t>
      </w:r>
      <w:r>
        <w:rPr>
          <w:sz w:val="24"/>
        </w:rPr>
        <w:t>и действующим законодательством Российской Федерации;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ind w:left="102" w:right="106" w:firstLine="707"/>
        <w:rPr>
          <w:sz w:val="24"/>
        </w:rPr>
      </w:pPr>
      <w:r>
        <w:rPr>
          <w:sz w:val="24"/>
        </w:rPr>
        <w:t>организации кадрового учета, обеспечения соблюдения законов и иных нормативно-правовых актов, заключения и исполнения обязательств по трудовым и гражданско-правовым договорам; ведения кадрового делопроизводства, содействия сотрудникам в трудоустройстве, обучении и продвижении по службе, пользования различного вида льготами, исполнения требований налогового законодательства в связи с исчислением и уплатой налога на доходы физических лиц, а также единого социального налога, пенсионного законодательства при формировании и представлении персонифицированных данных о каждом получателе доходов, учитываемых при начислении страховых взносов на обязательное пенсионное страхование и обеспечение, заполнения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15"/>
          <w:sz w:val="24"/>
        </w:rPr>
        <w:t xml:space="preserve"> </w:t>
      </w:r>
      <w:r>
        <w:rPr>
          <w:sz w:val="24"/>
        </w:rPr>
        <w:t>статистической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5"/>
          <w:sz w:val="24"/>
        </w:rPr>
        <w:t xml:space="preserve"> </w:t>
      </w:r>
      <w:r>
        <w:rPr>
          <w:sz w:val="24"/>
        </w:rPr>
        <w:t>кодексом РФ, Налоговым кодексом РФ, федеральными законами, в частности:</w:t>
      </w:r>
      <w:r>
        <w:rPr>
          <w:spacing w:val="-1"/>
          <w:sz w:val="24"/>
        </w:rPr>
        <w:t xml:space="preserve"> </w:t>
      </w:r>
      <w:r>
        <w:rPr>
          <w:sz w:val="24"/>
        </w:rPr>
        <w:t>«Об индивидуальном (персонифицированном) учете в системе обязательного пенсионного страхования», «О персональных данных»;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4"/>
          <w:tab w:val="left" w:pos="1235"/>
        </w:tabs>
        <w:spacing w:before="1"/>
        <w:ind w:left="102" w:right="105" w:firstLine="707"/>
        <w:jc w:val="left"/>
        <w:rPr>
          <w:sz w:val="24"/>
        </w:rPr>
      </w:pPr>
      <w:r>
        <w:rPr>
          <w:sz w:val="24"/>
        </w:rPr>
        <w:t>унификации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делопроизводства,</w:t>
      </w:r>
      <w:r>
        <w:rPr>
          <w:spacing w:val="80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процессов управления школой, планирования и контроля качества учебного процесса;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4"/>
          <w:tab w:val="left" w:pos="1235"/>
        </w:tabs>
        <w:ind w:hanging="425"/>
        <w:jc w:val="left"/>
        <w:rPr>
          <w:color w:val="464646"/>
          <w:sz w:val="24"/>
        </w:rPr>
      </w:pPr>
      <w:r>
        <w:rPr>
          <w:color w:val="464646"/>
          <w:w w:val="95"/>
          <w:sz w:val="24"/>
        </w:rPr>
        <w:t>предоставления</w:t>
      </w:r>
      <w:r>
        <w:rPr>
          <w:color w:val="464646"/>
          <w:spacing w:val="61"/>
          <w:sz w:val="24"/>
        </w:rPr>
        <w:t xml:space="preserve"> </w:t>
      </w:r>
      <w:r>
        <w:rPr>
          <w:color w:val="464646"/>
          <w:w w:val="95"/>
          <w:sz w:val="24"/>
        </w:rPr>
        <w:t>образовательных</w:t>
      </w:r>
      <w:r>
        <w:rPr>
          <w:color w:val="464646"/>
          <w:spacing w:val="68"/>
          <w:sz w:val="24"/>
        </w:rPr>
        <w:t xml:space="preserve"> </w:t>
      </w:r>
      <w:r>
        <w:rPr>
          <w:color w:val="464646"/>
          <w:spacing w:val="-2"/>
          <w:w w:val="95"/>
          <w:sz w:val="24"/>
        </w:rPr>
        <w:t>услуг;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4"/>
          <w:tab w:val="left" w:pos="1235"/>
        </w:tabs>
        <w:ind w:hanging="425"/>
        <w:jc w:val="left"/>
        <w:rPr>
          <w:color w:val="464646"/>
          <w:sz w:val="24"/>
        </w:rPr>
      </w:pPr>
      <w:r>
        <w:rPr>
          <w:color w:val="464646"/>
          <w:w w:val="95"/>
          <w:sz w:val="24"/>
        </w:rPr>
        <w:t>проведения</w:t>
      </w:r>
      <w:r>
        <w:rPr>
          <w:color w:val="464646"/>
          <w:spacing w:val="50"/>
          <w:sz w:val="24"/>
        </w:rPr>
        <w:t xml:space="preserve"> </w:t>
      </w:r>
      <w:r>
        <w:rPr>
          <w:color w:val="464646"/>
          <w:w w:val="95"/>
          <w:sz w:val="24"/>
        </w:rPr>
        <w:t>олимпиад,</w:t>
      </w:r>
      <w:r>
        <w:rPr>
          <w:color w:val="464646"/>
          <w:spacing w:val="45"/>
          <w:sz w:val="24"/>
        </w:rPr>
        <w:t xml:space="preserve"> </w:t>
      </w:r>
      <w:r>
        <w:rPr>
          <w:color w:val="464646"/>
          <w:w w:val="95"/>
          <w:sz w:val="24"/>
        </w:rPr>
        <w:t>консультационных</w:t>
      </w:r>
      <w:r>
        <w:rPr>
          <w:color w:val="464646"/>
          <w:spacing w:val="54"/>
          <w:sz w:val="24"/>
        </w:rPr>
        <w:t xml:space="preserve"> </w:t>
      </w:r>
      <w:r>
        <w:rPr>
          <w:color w:val="464646"/>
          <w:spacing w:val="-2"/>
          <w:w w:val="95"/>
          <w:sz w:val="24"/>
        </w:rPr>
        <w:t>семинаров;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4"/>
          <w:tab w:val="left" w:pos="1235"/>
        </w:tabs>
        <w:ind w:hanging="425"/>
        <w:jc w:val="left"/>
        <w:rPr>
          <w:color w:val="464646"/>
          <w:sz w:val="24"/>
        </w:rPr>
      </w:pPr>
      <w:r>
        <w:rPr>
          <w:color w:val="464646"/>
          <w:sz w:val="24"/>
        </w:rPr>
        <w:t>направления</w:t>
      </w:r>
      <w:r>
        <w:rPr>
          <w:color w:val="464646"/>
          <w:spacing w:val="-12"/>
          <w:sz w:val="24"/>
        </w:rPr>
        <w:t xml:space="preserve"> </w:t>
      </w:r>
      <w:r>
        <w:rPr>
          <w:color w:val="464646"/>
          <w:sz w:val="24"/>
        </w:rPr>
        <w:t>на</w:t>
      </w:r>
      <w:r>
        <w:rPr>
          <w:color w:val="464646"/>
          <w:spacing w:val="-12"/>
          <w:sz w:val="24"/>
        </w:rPr>
        <w:t xml:space="preserve"> </w:t>
      </w:r>
      <w:r>
        <w:rPr>
          <w:color w:val="464646"/>
          <w:spacing w:val="-2"/>
          <w:sz w:val="24"/>
        </w:rPr>
        <w:t>обучение;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4"/>
          <w:tab w:val="left" w:pos="1235"/>
        </w:tabs>
        <w:ind w:hanging="425"/>
        <w:jc w:val="left"/>
        <w:rPr>
          <w:color w:val="464646"/>
          <w:sz w:val="24"/>
        </w:rPr>
      </w:pPr>
      <w:r>
        <w:rPr>
          <w:color w:val="464646"/>
          <w:sz w:val="24"/>
        </w:rPr>
        <w:t>направления</w:t>
      </w:r>
      <w:r>
        <w:rPr>
          <w:color w:val="464646"/>
          <w:spacing w:val="-15"/>
          <w:sz w:val="24"/>
        </w:rPr>
        <w:t xml:space="preserve"> </w:t>
      </w:r>
      <w:r>
        <w:rPr>
          <w:color w:val="464646"/>
          <w:sz w:val="24"/>
        </w:rPr>
        <w:t>работ</w:t>
      </w:r>
      <w:r>
        <w:rPr>
          <w:color w:val="464646"/>
          <w:spacing w:val="-12"/>
          <w:sz w:val="24"/>
        </w:rPr>
        <w:t xml:space="preserve"> </w:t>
      </w:r>
      <w:r>
        <w:rPr>
          <w:color w:val="464646"/>
          <w:sz w:val="24"/>
        </w:rPr>
        <w:t>участников</w:t>
      </w:r>
      <w:r>
        <w:rPr>
          <w:color w:val="464646"/>
          <w:spacing w:val="-15"/>
          <w:sz w:val="24"/>
        </w:rPr>
        <w:t xml:space="preserve"> </w:t>
      </w:r>
      <w:r>
        <w:rPr>
          <w:color w:val="464646"/>
          <w:sz w:val="24"/>
        </w:rPr>
        <w:t>образовательных</w:t>
      </w:r>
      <w:r>
        <w:rPr>
          <w:color w:val="464646"/>
          <w:spacing w:val="-13"/>
          <w:sz w:val="24"/>
        </w:rPr>
        <w:t xml:space="preserve"> </w:t>
      </w:r>
      <w:r>
        <w:rPr>
          <w:color w:val="464646"/>
          <w:sz w:val="24"/>
        </w:rPr>
        <w:t>отношений</w:t>
      </w:r>
      <w:r>
        <w:rPr>
          <w:color w:val="464646"/>
          <w:spacing w:val="-13"/>
          <w:sz w:val="24"/>
        </w:rPr>
        <w:t xml:space="preserve"> </w:t>
      </w:r>
      <w:r>
        <w:rPr>
          <w:color w:val="464646"/>
          <w:sz w:val="24"/>
        </w:rPr>
        <w:t>на</w:t>
      </w:r>
      <w:r>
        <w:rPr>
          <w:color w:val="464646"/>
          <w:spacing w:val="-15"/>
          <w:sz w:val="24"/>
        </w:rPr>
        <w:t xml:space="preserve"> </w:t>
      </w:r>
      <w:r>
        <w:rPr>
          <w:color w:val="464646"/>
          <w:spacing w:val="-2"/>
          <w:sz w:val="24"/>
        </w:rPr>
        <w:t>конкурсы;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4"/>
          <w:tab w:val="left" w:pos="1235"/>
        </w:tabs>
        <w:ind w:hanging="425"/>
        <w:jc w:val="left"/>
        <w:rPr>
          <w:color w:val="464646"/>
          <w:sz w:val="24"/>
        </w:rPr>
      </w:pPr>
      <w:r>
        <w:rPr>
          <w:color w:val="464646"/>
          <w:w w:val="95"/>
          <w:sz w:val="24"/>
        </w:rPr>
        <w:t>дистанционного</w:t>
      </w:r>
      <w:r>
        <w:rPr>
          <w:color w:val="464646"/>
          <w:spacing w:val="62"/>
          <w:sz w:val="24"/>
        </w:rPr>
        <w:t xml:space="preserve"> </w:t>
      </w:r>
      <w:r>
        <w:rPr>
          <w:color w:val="464646"/>
          <w:spacing w:val="-2"/>
          <w:sz w:val="24"/>
        </w:rPr>
        <w:t>обучения;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4"/>
          <w:tab w:val="left" w:pos="1235"/>
        </w:tabs>
        <w:ind w:hanging="425"/>
        <w:jc w:val="left"/>
        <w:rPr>
          <w:color w:val="464646"/>
          <w:sz w:val="24"/>
        </w:rPr>
      </w:pPr>
      <w:r>
        <w:rPr>
          <w:color w:val="464646"/>
          <w:sz w:val="24"/>
        </w:rPr>
        <w:t>ведения</w:t>
      </w:r>
      <w:r>
        <w:rPr>
          <w:color w:val="464646"/>
          <w:spacing w:val="-14"/>
          <w:sz w:val="24"/>
        </w:rPr>
        <w:t xml:space="preserve"> </w:t>
      </w:r>
      <w:r>
        <w:rPr>
          <w:color w:val="464646"/>
          <w:sz w:val="24"/>
        </w:rPr>
        <w:t>электронного</w:t>
      </w:r>
      <w:r>
        <w:rPr>
          <w:color w:val="464646"/>
          <w:spacing w:val="-14"/>
          <w:sz w:val="24"/>
        </w:rPr>
        <w:t xml:space="preserve"> </w:t>
      </w:r>
      <w:r>
        <w:rPr>
          <w:color w:val="464646"/>
          <w:sz w:val="24"/>
        </w:rPr>
        <w:t>дневника</w:t>
      </w:r>
      <w:r>
        <w:rPr>
          <w:color w:val="464646"/>
          <w:spacing w:val="-15"/>
          <w:sz w:val="24"/>
        </w:rPr>
        <w:t xml:space="preserve"> </w:t>
      </w:r>
      <w:r>
        <w:rPr>
          <w:color w:val="464646"/>
          <w:sz w:val="24"/>
        </w:rPr>
        <w:t>и</w:t>
      </w:r>
      <w:r>
        <w:rPr>
          <w:color w:val="464646"/>
          <w:spacing w:val="-14"/>
          <w:sz w:val="24"/>
        </w:rPr>
        <w:t xml:space="preserve"> </w:t>
      </w:r>
      <w:r>
        <w:rPr>
          <w:color w:val="464646"/>
          <w:sz w:val="24"/>
        </w:rPr>
        <w:t>электронного</w:t>
      </w:r>
      <w:r>
        <w:rPr>
          <w:color w:val="464646"/>
          <w:spacing w:val="-12"/>
          <w:sz w:val="24"/>
        </w:rPr>
        <w:t xml:space="preserve"> </w:t>
      </w:r>
      <w:r>
        <w:rPr>
          <w:color w:val="464646"/>
          <w:sz w:val="24"/>
        </w:rPr>
        <w:t>журнала</w:t>
      </w:r>
      <w:r>
        <w:rPr>
          <w:color w:val="464646"/>
          <w:spacing w:val="-11"/>
          <w:sz w:val="24"/>
        </w:rPr>
        <w:t xml:space="preserve"> </w:t>
      </w:r>
      <w:r>
        <w:rPr>
          <w:color w:val="464646"/>
          <w:spacing w:val="-2"/>
          <w:sz w:val="24"/>
        </w:rPr>
        <w:t>успеваемости;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4"/>
          <w:tab w:val="left" w:pos="1235"/>
        </w:tabs>
        <w:ind w:hanging="425"/>
        <w:jc w:val="left"/>
        <w:rPr>
          <w:color w:val="464646"/>
          <w:sz w:val="24"/>
        </w:rPr>
      </w:pPr>
      <w:r>
        <w:rPr>
          <w:color w:val="464646"/>
          <w:sz w:val="24"/>
        </w:rPr>
        <w:t>ведения</w:t>
      </w:r>
      <w:r>
        <w:rPr>
          <w:color w:val="464646"/>
          <w:spacing w:val="-11"/>
          <w:sz w:val="24"/>
        </w:rPr>
        <w:t xml:space="preserve"> </w:t>
      </w:r>
      <w:r>
        <w:rPr>
          <w:color w:val="464646"/>
          <w:sz w:val="24"/>
        </w:rPr>
        <w:t>сайта</w:t>
      </w:r>
      <w:r>
        <w:rPr>
          <w:color w:val="464646"/>
          <w:spacing w:val="-10"/>
          <w:sz w:val="24"/>
        </w:rPr>
        <w:t xml:space="preserve"> </w:t>
      </w:r>
      <w:r>
        <w:rPr>
          <w:color w:val="464646"/>
          <w:spacing w:val="-5"/>
          <w:sz w:val="24"/>
        </w:rPr>
        <w:t>ОУ;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4"/>
          <w:tab w:val="left" w:pos="1235"/>
        </w:tabs>
        <w:ind w:hanging="425"/>
        <w:jc w:val="left"/>
        <w:rPr>
          <w:color w:val="464646"/>
          <w:sz w:val="24"/>
        </w:rPr>
      </w:pPr>
      <w:r>
        <w:rPr>
          <w:color w:val="464646"/>
          <w:spacing w:val="-2"/>
          <w:sz w:val="24"/>
        </w:rPr>
        <w:t>автоматизации</w:t>
      </w:r>
      <w:r>
        <w:rPr>
          <w:color w:val="464646"/>
          <w:spacing w:val="3"/>
          <w:sz w:val="24"/>
        </w:rPr>
        <w:t xml:space="preserve"> </w:t>
      </w:r>
      <w:r>
        <w:rPr>
          <w:color w:val="464646"/>
          <w:spacing w:val="-2"/>
          <w:sz w:val="24"/>
        </w:rPr>
        <w:t>работы</w:t>
      </w:r>
      <w:r>
        <w:rPr>
          <w:color w:val="464646"/>
          <w:sz w:val="24"/>
        </w:rPr>
        <w:t xml:space="preserve"> </w:t>
      </w:r>
      <w:r>
        <w:rPr>
          <w:color w:val="464646"/>
          <w:spacing w:val="-2"/>
          <w:sz w:val="24"/>
        </w:rPr>
        <w:t>библиотеки;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4"/>
          <w:tab w:val="left" w:pos="1235"/>
        </w:tabs>
        <w:spacing w:before="1"/>
        <w:ind w:hanging="425"/>
        <w:jc w:val="left"/>
        <w:rPr>
          <w:sz w:val="24"/>
        </w:rPr>
      </w:pPr>
      <w:r>
        <w:rPr>
          <w:color w:val="464646"/>
          <w:spacing w:val="-2"/>
          <w:sz w:val="24"/>
        </w:rPr>
        <w:t>проведения</w:t>
      </w:r>
      <w:r>
        <w:rPr>
          <w:color w:val="464646"/>
          <w:spacing w:val="5"/>
          <w:sz w:val="24"/>
        </w:rPr>
        <w:t xml:space="preserve"> </w:t>
      </w:r>
      <w:r>
        <w:rPr>
          <w:color w:val="464646"/>
          <w:spacing w:val="-2"/>
          <w:sz w:val="24"/>
        </w:rPr>
        <w:t>мониторинга</w:t>
      </w:r>
      <w:r>
        <w:rPr>
          <w:color w:val="464646"/>
          <w:spacing w:val="4"/>
          <w:sz w:val="24"/>
        </w:rPr>
        <w:t xml:space="preserve"> </w:t>
      </w:r>
      <w:r>
        <w:rPr>
          <w:color w:val="464646"/>
          <w:spacing w:val="-2"/>
          <w:sz w:val="24"/>
        </w:rPr>
        <w:t>деятельности</w:t>
      </w:r>
      <w:r>
        <w:rPr>
          <w:color w:val="464646"/>
          <w:spacing w:val="6"/>
          <w:sz w:val="24"/>
        </w:rPr>
        <w:t xml:space="preserve"> </w:t>
      </w:r>
      <w:r>
        <w:rPr>
          <w:color w:val="464646"/>
          <w:spacing w:val="-2"/>
          <w:sz w:val="24"/>
        </w:rPr>
        <w:t>школы</w:t>
      </w:r>
    </w:p>
    <w:p w:rsidR="005E4FD3" w:rsidRDefault="00EE5D95">
      <w:pPr>
        <w:pStyle w:val="1"/>
        <w:numPr>
          <w:ilvl w:val="0"/>
          <w:numId w:val="1"/>
        </w:numPr>
        <w:tabs>
          <w:tab w:val="left" w:pos="954"/>
        </w:tabs>
        <w:spacing w:before="124"/>
        <w:ind w:right="103"/>
      </w:pPr>
      <w:r>
        <w:t>Категории субъектов персональных данных, персональные данные которых обрабатываются, источники их получения, сроки обработки и хранения</w:t>
      </w:r>
    </w:p>
    <w:p w:rsidR="005E4FD3" w:rsidRDefault="005E4FD3">
      <w:pPr>
        <w:sectPr w:rsidR="005E4FD3">
          <w:pgSz w:w="11910" w:h="16840"/>
          <w:pgMar w:top="1040" w:right="740" w:bottom="280" w:left="1600" w:header="720" w:footer="720" w:gutter="0"/>
          <w:cols w:space="720"/>
        </w:sectPr>
      </w:pPr>
    </w:p>
    <w:p w:rsidR="005E4FD3" w:rsidRDefault="00EE5D95">
      <w:pPr>
        <w:pStyle w:val="a5"/>
        <w:numPr>
          <w:ilvl w:val="1"/>
          <w:numId w:val="1"/>
        </w:numPr>
        <w:tabs>
          <w:tab w:val="left" w:pos="1234"/>
          <w:tab w:val="left" w:pos="1235"/>
        </w:tabs>
        <w:spacing w:before="66"/>
        <w:ind w:left="102" w:right="107" w:firstLine="566"/>
        <w:rPr>
          <w:sz w:val="24"/>
        </w:rPr>
      </w:pPr>
      <w:r>
        <w:rPr>
          <w:sz w:val="24"/>
        </w:rPr>
        <w:lastRenderedPageBreak/>
        <w:t>МКОУ</w:t>
      </w:r>
      <w:r>
        <w:rPr>
          <w:spacing w:val="-12"/>
          <w:sz w:val="24"/>
        </w:rPr>
        <w:t xml:space="preserve"> </w:t>
      </w:r>
      <w:r w:rsidR="005E7914">
        <w:rPr>
          <w:sz w:val="24"/>
        </w:rPr>
        <w:t>«</w:t>
      </w:r>
      <w:proofErr w:type="spellStart"/>
      <w:r w:rsidR="005E7914">
        <w:rPr>
          <w:sz w:val="24"/>
        </w:rPr>
        <w:t>Аранская</w:t>
      </w:r>
      <w:proofErr w:type="spellEnd"/>
      <w:r w:rsidR="005E7914">
        <w:rPr>
          <w:sz w:val="24"/>
        </w:rPr>
        <w:t xml:space="preserve"> СОШ»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обрабатывает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категорий субъектов персональных данных: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4"/>
          <w:tab w:val="left" w:pos="1235"/>
        </w:tabs>
        <w:ind w:right="105" w:hanging="425"/>
        <w:jc w:val="left"/>
        <w:rPr>
          <w:sz w:val="24"/>
        </w:rPr>
      </w:pPr>
      <w:r>
        <w:rPr>
          <w:sz w:val="24"/>
        </w:rPr>
        <w:t>работники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МКОУ</w:t>
      </w:r>
      <w:r>
        <w:rPr>
          <w:spacing w:val="80"/>
          <w:w w:val="150"/>
          <w:sz w:val="24"/>
        </w:rPr>
        <w:t xml:space="preserve"> </w:t>
      </w:r>
      <w:r w:rsidR="005E7914">
        <w:rPr>
          <w:sz w:val="24"/>
        </w:rPr>
        <w:t>«</w:t>
      </w:r>
      <w:proofErr w:type="spellStart"/>
      <w:r w:rsidR="005E7914">
        <w:rPr>
          <w:sz w:val="24"/>
        </w:rPr>
        <w:t>Аранская</w:t>
      </w:r>
      <w:proofErr w:type="spellEnd"/>
      <w:r w:rsidR="005E7914">
        <w:rPr>
          <w:sz w:val="24"/>
        </w:rPr>
        <w:t xml:space="preserve"> СОШ»</w:t>
      </w:r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Оператором;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4"/>
          <w:tab w:val="left" w:pos="1235"/>
        </w:tabs>
        <w:ind w:hanging="425"/>
        <w:jc w:val="left"/>
        <w:rPr>
          <w:sz w:val="24"/>
        </w:rPr>
      </w:pPr>
      <w:r>
        <w:rPr>
          <w:sz w:val="24"/>
        </w:rPr>
        <w:t>обучающиеся</w:t>
      </w:r>
      <w:r>
        <w:rPr>
          <w:spacing w:val="-11"/>
          <w:sz w:val="24"/>
        </w:rPr>
        <w:t xml:space="preserve"> </w:t>
      </w:r>
      <w:r>
        <w:rPr>
          <w:sz w:val="24"/>
        </w:rPr>
        <w:t>МКОУ</w:t>
      </w:r>
      <w:r>
        <w:rPr>
          <w:spacing w:val="-11"/>
          <w:sz w:val="24"/>
        </w:rPr>
        <w:t xml:space="preserve"> </w:t>
      </w:r>
      <w:r w:rsidR="005E7914">
        <w:rPr>
          <w:sz w:val="24"/>
        </w:rPr>
        <w:t>«</w:t>
      </w:r>
      <w:proofErr w:type="spellStart"/>
      <w:r w:rsidR="005E7914">
        <w:rPr>
          <w:sz w:val="24"/>
        </w:rPr>
        <w:t>Аранская</w:t>
      </w:r>
      <w:proofErr w:type="spellEnd"/>
      <w:r w:rsidR="005E7914">
        <w:rPr>
          <w:sz w:val="24"/>
        </w:rPr>
        <w:t xml:space="preserve"> СОШ»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0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представители);</w:t>
      </w:r>
    </w:p>
    <w:p w:rsidR="005E4FD3" w:rsidRDefault="00EE5D95">
      <w:pPr>
        <w:pStyle w:val="a5"/>
        <w:numPr>
          <w:ilvl w:val="1"/>
          <w:numId w:val="1"/>
        </w:numPr>
        <w:tabs>
          <w:tab w:val="left" w:pos="1235"/>
        </w:tabs>
        <w:ind w:left="102" w:right="107" w:firstLine="566"/>
        <w:jc w:val="both"/>
        <w:rPr>
          <w:sz w:val="24"/>
        </w:rPr>
      </w:pPr>
      <w:r>
        <w:rPr>
          <w:sz w:val="24"/>
        </w:rPr>
        <w:t>Содержание и объем обрабатываемых Оператором персональных данных категорий субъектов персональных данных определяются в соответствии с целями обработки персональных данных, указанными в пункте 3.2 настоящей Политики.</w:t>
      </w:r>
    </w:p>
    <w:p w:rsidR="005E4FD3" w:rsidRDefault="005E7914">
      <w:pPr>
        <w:pStyle w:val="a3"/>
        <w:ind w:right="111" w:firstLine="566"/>
        <w:jc w:val="both"/>
      </w:pPr>
      <w:r>
        <w:t>МКОУ «</w:t>
      </w:r>
      <w:proofErr w:type="spellStart"/>
      <w:r>
        <w:t>Аранская</w:t>
      </w:r>
      <w:proofErr w:type="spellEnd"/>
      <w:r>
        <w:t xml:space="preserve"> СОШ»</w:t>
      </w:r>
      <w:r w:rsidR="00EE5D95">
        <w:t xml:space="preserve"> не обрабатывает персональные данные, которые являются избыточными по отношению к указанным целям обработки или несовместимы с такими </w:t>
      </w:r>
      <w:r w:rsidR="00EE5D95">
        <w:rPr>
          <w:spacing w:val="-2"/>
        </w:rPr>
        <w:t>целями.</w:t>
      </w:r>
    </w:p>
    <w:p w:rsidR="005E4FD3" w:rsidRDefault="00EE5D95">
      <w:pPr>
        <w:pStyle w:val="a5"/>
        <w:numPr>
          <w:ilvl w:val="1"/>
          <w:numId w:val="1"/>
        </w:numPr>
        <w:tabs>
          <w:tab w:val="left" w:pos="1235"/>
        </w:tabs>
        <w:ind w:left="102" w:right="105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пунктами</w:t>
      </w:r>
      <w:r>
        <w:rPr>
          <w:spacing w:val="-7"/>
          <w:sz w:val="24"/>
        </w:rPr>
        <w:t xml:space="preserve"> </w:t>
      </w:r>
      <w:r>
        <w:rPr>
          <w:sz w:val="24"/>
        </w:rPr>
        <w:t>2-11</w:t>
      </w:r>
      <w:r>
        <w:rPr>
          <w:spacing w:val="-8"/>
          <w:sz w:val="24"/>
        </w:rPr>
        <w:t xml:space="preserve"> </w:t>
      </w:r>
      <w:r>
        <w:rPr>
          <w:sz w:val="24"/>
        </w:rPr>
        <w:t>части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7"/>
          <w:sz w:val="24"/>
        </w:rPr>
        <w:t xml:space="preserve"> </w:t>
      </w:r>
      <w:r>
        <w:rPr>
          <w:sz w:val="24"/>
        </w:rPr>
        <w:t>6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закона, обработка Оператором персональных данных осуществляется без согласия субъекта персональных данных на обработку его персональных данных. В иных случаях обработка персональных данных осуществляется только с письменного согласия субъекта персональных данных на обработку</w:t>
      </w:r>
      <w:r>
        <w:rPr>
          <w:spacing w:val="-4"/>
          <w:sz w:val="24"/>
        </w:rPr>
        <w:t xml:space="preserve"> </w:t>
      </w:r>
      <w:r>
        <w:rPr>
          <w:sz w:val="24"/>
        </w:rPr>
        <w:t>его персональных данных в соответствии со статьей 9 Федерального закона.</w:t>
      </w:r>
    </w:p>
    <w:p w:rsidR="005E4FD3" w:rsidRDefault="00EE5D95">
      <w:pPr>
        <w:pStyle w:val="a5"/>
        <w:numPr>
          <w:ilvl w:val="1"/>
          <w:numId w:val="1"/>
        </w:numPr>
        <w:tabs>
          <w:tab w:val="left" w:pos="1235"/>
        </w:tabs>
        <w:ind w:left="102" w:right="103" w:firstLine="566"/>
        <w:jc w:val="both"/>
        <w:rPr>
          <w:sz w:val="24"/>
        </w:rPr>
      </w:pPr>
      <w:r>
        <w:rPr>
          <w:sz w:val="24"/>
        </w:rPr>
        <w:t>Сроки обработки и хранения персональных данных определяются для каждой цели обработки персональных данных в соответствии с законодательно установленными сроками хранения документации, образующейся в п</w:t>
      </w:r>
      <w:r w:rsidR="00040AF6">
        <w:rPr>
          <w:sz w:val="24"/>
        </w:rPr>
        <w:t>роцессе деятельности МКОУ «</w:t>
      </w:r>
      <w:proofErr w:type="spellStart"/>
      <w:r w:rsidR="00040AF6">
        <w:rPr>
          <w:sz w:val="24"/>
        </w:rPr>
        <w:t>Аранская</w:t>
      </w:r>
      <w:proofErr w:type="spellEnd"/>
      <w:r w:rsidR="00040AF6">
        <w:rPr>
          <w:sz w:val="24"/>
        </w:rPr>
        <w:t xml:space="preserve"> СОШ»</w:t>
      </w:r>
      <w:r>
        <w:rPr>
          <w:sz w:val="24"/>
        </w:rPr>
        <w:t>, в соответствии со сроком действия договора с субъектом персональных данных, сроками исковой давности, сроками хранения документов бухгалтерского учета и на основании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а также иными требованиями законодательства РФ и нормативными документами.</w:t>
      </w:r>
    </w:p>
    <w:p w:rsidR="005E4FD3" w:rsidRDefault="00EE5D95">
      <w:pPr>
        <w:pStyle w:val="1"/>
        <w:numPr>
          <w:ilvl w:val="0"/>
          <w:numId w:val="1"/>
        </w:numPr>
        <w:tabs>
          <w:tab w:val="left" w:pos="954"/>
        </w:tabs>
        <w:spacing w:before="126"/>
        <w:ind w:right="321"/>
        <w:jc w:val="both"/>
      </w:pPr>
      <w:r>
        <w:t>Принципы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действий, совершаемых с персональными данными</w:t>
      </w:r>
    </w:p>
    <w:p w:rsidR="005E4FD3" w:rsidRDefault="00EE5D95">
      <w:pPr>
        <w:pStyle w:val="a5"/>
        <w:numPr>
          <w:ilvl w:val="1"/>
          <w:numId w:val="1"/>
        </w:numPr>
        <w:tabs>
          <w:tab w:val="left" w:pos="1235"/>
        </w:tabs>
        <w:spacing w:before="115"/>
        <w:ind w:left="102" w:right="698" w:firstLine="566"/>
        <w:jc w:val="both"/>
        <w:rPr>
          <w:sz w:val="24"/>
        </w:rPr>
      </w:pPr>
      <w:r>
        <w:rPr>
          <w:sz w:val="24"/>
        </w:rPr>
        <w:t>Обработка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МКОУ</w:t>
      </w:r>
      <w:r>
        <w:rPr>
          <w:spacing w:val="-7"/>
          <w:sz w:val="24"/>
        </w:rPr>
        <w:t xml:space="preserve"> </w:t>
      </w:r>
      <w:r w:rsidR="00040AF6">
        <w:rPr>
          <w:sz w:val="24"/>
        </w:rPr>
        <w:t>«</w:t>
      </w:r>
      <w:proofErr w:type="spellStart"/>
      <w:r w:rsidR="00040AF6">
        <w:rPr>
          <w:sz w:val="24"/>
        </w:rPr>
        <w:t>Аранская</w:t>
      </w:r>
      <w:proofErr w:type="spellEnd"/>
      <w:r w:rsidR="00040AF6">
        <w:rPr>
          <w:sz w:val="24"/>
        </w:rPr>
        <w:t xml:space="preserve"> СОШ»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 основе принципов: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4"/>
          <w:tab w:val="left" w:pos="1235"/>
        </w:tabs>
        <w:ind w:right="835" w:hanging="425"/>
        <w:jc w:val="left"/>
        <w:rPr>
          <w:sz w:val="24"/>
        </w:rPr>
      </w:pPr>
      <w:r>
        <w:rPr>
          <w:sz w:val="24"/>
        </w:rPr>
        <w:t>законности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справедливости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4"/>
          <w:tab w:val="left" w:pos="1235"/>
        </w:tabs>
        <w:ind w:right="1062" w:hanging="425"/>
        <w:jc w:val="left"/>
        <w:rPr>
          <w:sz w:val="24"/>
        </w:rPr>
      </w:pPr>
      <w:r>
        <w:rPr>
          <w:sz w:val="24"/>
        </w:rPr>
        <w:t>соответствия целей обработки персональных данных целям, заранее определенным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сборе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 полномочиям Оператора;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4"/>
          <w:tab w:val="left" w:pos="1235"/>
        </w:tabs>
        <w:spacing w:before="1"/>
        <w:ind w:right="620" w:hanging="425"/>
        <w:jc w:val="left"/>
        <w:rPr>
          <w:sz w:val="24"/>
        </w:rPr>
      </w:pPr>
      <w:r>
        <w:rPr>
          <w:sz w:val="24"/>
        </w:rPr>
        <w:t>соответствия объема и характера обрабатываемых персональных данных, способов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целям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4"/>
          <w:tab w:val="left" w:pos="1235"/>
        </w:tabs>
        <w:ind w:right="525" w:hanging="425"/>
        <w:jc w:val="left"/>
        <w:rPr>
          <w:sz w:val="24"/>
        </w:rPr>
      </w:pPr>
      <w:r>
        <w:rPr>
          <w:sz w:val="24"/>
        </w:rPr>
        <w:t>достоверности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достаточности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для целей обработки, недопустимости обработки персональных данных,</w:t>
      </w:r>
    </w:p>
    <w:p w:rsidR="005E4FD3" w:rsidRDefault="00EE5D95">
      <w:pPr>
        <w:pStyle w:val="a3"/>
        <w:ind w:left="1234" w:firstLine="0"/>
      </w:pPr>
      <w:r>
        <w:t>избыточных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отношению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целям,</w:t>
      </w:r>
      <w:r>
        <w:rPr>
          <w:spacing w:val="-5"/>
        </w:rPr>
        <w:t xml:space="preserve"> </w:t>
      </w:r>
      <w:r>
        <w:t>заявленным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сборе</w:t>
      </w:r>
      <w:r>
        <w:rPr>
          <w:spacing w:val="-5"/>
        </w:rPr>
        <w:t xml:space="preserve"> </w:t>
      </w:r>
      <w:r>
        <w:t xml:space="preserve">персональных </w:t>
      </w:r>
      <w:r>
        <w:rPr>
          <w:spacing w:val="-2"/>
        </w:rPr>
        <w:t>данных;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4"/>
          <w:tab w:val="left" w:pos="1235"/>
        </w:tabs>
        <w:ind w:right="596" w:hanging="425"/>
        <w:jc w:val="left"/>
        <w:rPr>
          <w:sz w:val="24"/>
        </w:rPr>
      </w:pPr>
      <w:r>
        <w:rPr>
          <w:sz w:val="24"/>
        </w:rPr>
        <w:t>недопустимости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несовместимых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собой целей баз данных информационных систем персональных данных.</w:t>
      </w:r>
    </w:p>
    <w:p w:rsidR="005E4FD3" w:rsidRDefault="00EE5D95">
      <w:pPr>
        <w:pStyle w:val="a5"/>
        <w:numPr>
          <w:ilvl w:val="1"/>
          <w:numId w:val="1"/>
        </w:numPr>
        <w:tabs>
          <w:tab w:val="left" w:pos="1234"/>
          <w:tab w:val="left" w:pos="1235"/>
        </w:tabs>
        <w:ind w:left="102" w:right="580" w:firstLine="566"/>
        <w:rPr>
          <w:sz w:val="24"/>
        </w:rPr>
      </w:pPr>
      <w:r>
        <w:rPr>
          <w:sz w:val="24"/>
        </w:rPr>
        <w:t>МКОУ</w:t>
      </w:r>
      <w:r>
        <w:rPr>
          <w:spacing w:val="-6"/>
          <w:sz w:val="24"/>
        </w:rPr>
        <w:t xml:space="preserve"> </w:t>
      </w:r>
      <w:r w:rsidR="00040AF6">
        <w:rPr>
          <w:sz w:val="24"/>
        </w:rPr>
        <w:t>«</w:t>
      </w:r>
      <w:proofErr w:type="spellStart"/>
      <w:r w:rsidR="00040AF6">
        <w:rPr>
          <w:sz w:val="24"/>
        </w:rPr>
        <w:t>Аранская</w:t>
      </w:r>
      <w:proofErr w:type="spellEnd"/>
      <w:r w:rsidR="00040AF6">
        <w:rPr>
          <w:sz w:val="24"/>
        </w:rPr>
        <w:t xml:space="preserve"> СОШ»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путем сбора, систематизации, накопления, хранения, уточнения (обновления, изменения), использования, передачи, обезличивания, блокирования, уничтожения.</w:t>
      </w:r>
    </w:p>
    <w:p w:rsidR="005E4FD3" w:rsidRDefault="00EE5D95">
      <w:pPr>
        <w:pStyle w:val="a5"/>
        <w:numPr>
          <w:ilvl w:val="1"/>
          <w:numId w:val="1"/>
        </w:numPr>
        <w:tabs>
          <w:tab w:val="left" w:pos="1234"/>
          <w:tab w:val="left" w:pos="1235"/>
          <w:tab w:val="left" w:pos="1869"/>
          <w:tab w:val="left" w:pos="2243"/>
          <w:tab w:val="left" w:pos="2811"/>
          <w:tab w:val="left" w:pos="4571"/>
          <w:tab w:val="left" w:pos="5598"/>
          <w:tab w:val="left" w:pos="7446"/>
          <w:tab w:val="left" w:pos="8394"/>
        </w:tabs>
        <w:spacing w:before="1"/>
        <w:ind w:left="102" w:right="108" w:firstLine="566"/>
        <w:rPr>
          <w:sz w:val="24"/>
        </w:rPr>
      </w:pP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МКОУ</w:t>
      </w:r>
      <w:r>
        <w:rPr>
          <w:spacing w:val="38"/>
          <w:sz w:val="24"/>
        </w:rPr>
        <w:t xml:space="preserve"> </w:t>
      </w:r>
      <w:r w:rsidR="00040AF6">
        <w:rPr>
          <w:sz w:val="24"/>
        </w:rPr>
        <w:t>«</w:t>
      </w:r>
      <w:proofErr w:type="spellStart"/>
      <w:r w:rsidR="00040AF6">
        <w:rPr>
          <w:sz w:val="24"/>
        </w:rPr>
        <w:t>Аранская</w:t>
      </w:r>
      <w:proofErr w:type="spellEnd"/>
      <w:r w:rsidR="00040AF6">
        <w:rPr>
          <w:sz w:val="24"/>
        </w:rPr>
        <w:t xml:space="preserve"> СОШ»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смешанный</w:t>
      </w:r>
      <w:r>
        <w:rPr>
          <w:spacing w:val="39"/>
          <w:sz w:val="24"/>
        </w:rPr>
        <w:t xml:space="preserve"> </w:t>
      </w:r>
      <w:r>
        <w:rPr>
          <w:sz w:val="24"/>
        </w:rPr>
        <w:t>(с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средств </w:t>
      </w:r>
      <w:r>
        <w:rPr>
          <w:spacing w:val="-2"/>
          <w:sz w:val="24"/>
        </w:rPr>
        <w:t>автоматизации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без</w:t>
      </w:r>
      <w:r>
        <w:rPr>
          <w:sz w:val="24"/>
        </w:rPr>
        <w:tab/>
      </w:r>
      <w:r>
        <w:rPr>
          <w:spacing w:val="-2"/>
          <w:sz w:val="24"/>
        </w:rPr>
        <w:t>использования</w:t>
      </w:r>
      <w:r>
        <w:rPr>
          <w:sz w:val="24"/>
        </w:rPr>
        <w:tab/>
      </w:r>
      <w:r>
        <w:rPr>
          <w:spacing w:val="-2"/>
          <w:sz w:val="24"/>
        </w:rPr>
        <w:t>средств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автоматизации)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способ</w:t>
      </w:r>
      <w:r>
        <w:rPr>
          <w:sz w:val="24"/>
        </w:rPr>
        <w:tab/>
      </w:r>
      <w:r>
        <w:rPr>
          <w:spacing w:val="-2"/>
          <w:sz w:val="24"/>
        </w:rPr>
        <w:t>обработки</w:t>
      </w:r>
    </w:p>
    <w:p w:rsidR="005E4FD3" w:rsidRDefault="005E4FD3">
      <w:pPr>
        <w:rPr>
          <w:sz w:val="24"/>
        </w:rPr>
        <w:sectPr w:rsidR="005E4FD3">
          <w:pgSz w:w="11910" w:h="16840"/>
          <w:pgMar w:top="1040" w:right="740" w:bottom="280" w:left="1600" w:header="720" w:footer="720" w:gutter="0"/>
          <w:cols w:space="720"/>
        </w:sectPr>
      </w:pPr>
    </w:p>
    <w:p w:rsidR="005E4FD3" w:rsidRDefault="00EE5D95">
      <w:pPr>
        <w:pStyle w:val="a3"/>
        <w:spacing w:before="66"/>
        <w:ind w:right="102" w:firstLine="0"/>
        <w:jc w:val="both"/>
      </w:pPr>
      <w:r>
        <w:lastRenderedPageBreak/>
        <w:t>персональных данных с передачей информации по информационно- телекоммуникационной сети «Интернет» в защищенном режиме.</w:t>
      </w:r>
    </w:p>
    <w:p w:rsidR="005E4FD3" w:rsidRDefault="00EE5D95">
      <w:pPr>
        <w:pStyle w:val="a5"/>
        <w:numPr>
          <w:ilvl w:val="1"/>
          <w:numId w:val="1"/>
        </w:numPr>
        <w:tabs>
          <w:tab w:val="left" w:pos="1235"/>
        </w:tabs>
        <w:ind w:left="102" w:right="112" w:firstLine="566"/>
        <w:jc w:val="both"/>
        <w:rPr>
          <w:sz w:val="24"/>
        </w:rPr>
      </w:pPr>
      <w:r>
        <w:rPr>
          <w:sz w:val="24"/>
        </w:rPr>
        <w:t>Оператор не выполняет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жизни.</w:t>
      </w:r>
    </w:p>
    <w:p w:rsidR="005E4FD3" w:rsidRDefault="00EE5D95">
      <w:pPr>
        <w:pStyle w:val="a3"/>
        <w:spacing w:before="1"/>
        <w:ind w:right="109" w:firstLine="566"/>
        <w:jc w:val="both"/>
      </w:pPr>
      <w:r>
        <w:t>Обработка специальных категорий персональных данных, касающихся состояния здоровья</w:t>
      </w:r>
      <w:r w:rsidR="00040AF6">
        <w:t>, осуществляется МКОУ «</w:t>
      </w:r>
      <w:proofErr w:type="spellStart"/>
      <w:r w:rsidR="00040AF6">
        <w:t>Аранская</w:t>
      </w:r>
      <w:proofErr w:type="spellEnd"/>
      <w:r w:rsidR="00040AF6">
        <w:t xml:space="preserve"> СОШ»</w:t>
      </w:r>
      <w:r>
        <w:t xml:space="preserve"> в соответствии с законодательством 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образовании,</w:t>
      </w:r>
      <w:r>
        <w:rPr>
          <w:spacing w:val="-11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иным</w:t>
      </w:r>
      <w:r>
        <w:rPr>
          <w:spacing w:val="-9"/>
        </w:rPr>
        <w:t xml:space="preserve"> </w:t>
      </w:r>
      <w:r>
        <w:t>основаниям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случаях,</w:t>
      </w:r>
      <w:r>
        <w:rPr>
          <w:spacing w:val="-6"/>
        </w:rPr>
        <w:t xml:space="preserve"> </w:t>
      </w:r>
      <w:r>
        <w:t>указанным в части 2 статьи 10 Федерального закона.</w:t>
      </w:r>
    </w:p>
    <w:p w:rsidR="005E4FD3" w:rsidRDefault="00EE5D95">
      <w:pPr>
        <w:pStyle w:val="a5"/>
        <w:numPr>
          <w:ilvl w:val="1"/>
          <w:numId w:val="1"/>
        </w:numPr>
        <w:tabs>
          <w:tab w:val="left" w:pos="1235"/>
        </w:tabs>
        <w:ind w:left="102" w:right="104" w:firstLine="566"/>
        <w:jc w:val="both"/>
        <w:rPr>
          <w:sz w:val="24"/>
        </w:rPr>
      </w:pPr>
      <w:r>
        <w:rPr>
          <w:sz w:val="24"/>
        </w:rPr>
        <w:t>Оператор не производит трансграничную передачу персональных данных на территории иностранных государств.</w:t>
      </w:r>
    </w:p>
    <w:p w:rsidR="005E4FD3" w:rsidRDefault="00EE5D95">
      <w:pPr>
        <w:pStyle w:val="a5"/>
        <w:numPr>
          <w:ilvl w:val="1"/>
          <w:numId w:val="1"/>
        </w:numPr>
        <w:tabs>
          <w:tab w:val="left" w:pos="1235"/>
        </w:tabs>
        <w:ind w:left="102" w:right="104" w:firstLine="566"/>
        <w:jc w:val="both"/>
        <w:rPr>
          <w:sz w:val="24"/>
        </w:rPr>
      </w:pPr>
      <w:r>
        <w:rPr>
          <w:sz w:val="24"/>
        </w:rPr>
        <w:t xml:space="preserve">В целях соблюдения законодательства Российской Федерации, для достижения целей обработки, а также в интересах и с согласия субъектов персональных данных Оператор в ходе своей деятельности предоставляет персональные данные следующим </w:t>
      </w:r>
      <w:r>
        <w:rPr>
          <w:spacing w:val="-2"/>
          <w:sz w:val="24"/>
        </w:rPr>
        <w:t>организациям: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181"/>
          <w:tab w:val="left" w:pos="1182"/>
        </w:tabs>
        <w:ind w:left="1182" w:hanging="361"/>
        <w:jc w:val="left"/>
        <w:rPr>
          <w:sz w:val="24"/>
        </w:rPr>
      </w:pPr>
      <w:r>
        <w:rPr>
          <w:sz w:val="24"/>
        </w:rPr>
        <w:t>Федеральной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службе.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181"/>
          <w:tab w:val="left" w:pos="1182"/>
        </w:tabs>
        <w:ind w:left="1182" w:hanging="361"/>
        <w:jc w:val="left"/>
        <w:rPr>
          <w:sz w:val="24"/>
        </w:rPr>
      </w:pPr>
      <w:r>
        <w:rPr>
          <w:w w:val="95"/>
          <w:sz w:val="24"/>
        </w:rPr>
        <w:t>Пенсионному</w:t>
      </w:r>
      <w:r>
        <w:rPr>
          <w:spacing w:val="32"/>
          <w:sz w:val="24"/>
        </w:rPr>
        <w:t xml:space="preserve"> </w:t>
      </w:r>
      <w:r>
        <w:rPr>
          <w:w w:val="95"/>
          <w:sz w:val="24"/>
        </w:rPr>
        <w:t>фонду</w:t>
      </w:r>
      <w:r>
        <w:rPr>
          <w:spacing w:val="38"/>
          <w:sz w:val="24"/>
        </w:rPr>
        <w:t xml:space="preserve"> </w:t>
      </w:r>
      <w:r>
        <w:rPr>
          <w:spacing w:val="-2"/>
          <w:w w:val="95"/>
          <w:sz w:val="24"/>
        </w:rPr>
        <w:t>России.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181"/>
          <w:tab w:val="left" w:pos="1182"/>
        </w:tabs>
        <w:ind w:left="1182" w:hanging="361"/>
        <w:jc w:val="left"/>
        <w:rPr>
          <w:sz w:val="24"/>
        </w:rPr>
      </w:pPr>
      <w:r>
        <w:rPr>
          <w:w w:val="95"/>
          <w:sz w:val="24"/>
        </w:rPr>
        <w:t>Негосударственным</w:t>
      </w:r>
      <w:r>
        <w:rPr>
          <w:spacing w:val="58"/>
          <w:sz w:val="24"/>
        </w:rPr>
        <w:t xml:space="preserve"> </w:t>
      </w:r>
      <w:r>
        <w:rPr>
          <w:w w:val="95"/>
          <w:sz w:val="24"/>
        </w:rPr>
        <w:t>пенсионным</w:t>
      </w:r>
      <w:r>
        <w:rPr>
          <w:spacing w:val="59"/>
          <w:sz w:val="24"/>
        </w:rPr>
        <w:t xml:space="preserve"> </w:t>
      </w:r>
      <w:r>
        <w:rPr>
          <w:spacing w:val="-2"/>
          <w:w w:val="95"/>
          <w:sz w:val="24"/>
        </w:rPr>
        <w:t>фондам.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181"/>
          <w:tab w:val="left" w:pos="1182"/>
        </w:tabs>
        <w:ind w:left="1182" w:hanging="361"/>
        <w:jc w:val="left"/>
        <w:rPr>
          <w:sz w:val="24"/>
        </w:rPr>
      </w:pPr>
      <w:r>
        <w:rPr>
          <w:sz w:val="24"/>
        </w:rPr>
        <w:t>Фонду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РФ.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181"/>
          <w:tab w:val="left" w:pos="1182"/>
        </w:tabs>
        <w:ind w:left="1182" w:hanging="361"/>
        <w:jc w:val="left"/>
        <w:rPr>
          <w:sz w:val="24"/>
        </w:rPr>
      </w:pPr>
      <w:r>
        <w:rPr>
          <w:spacing w:val="-2"/>
          <w:sz w:val="24"/>
        </w:rPr>
        <w:t>Федеральной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службе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государственной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статистики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РФ.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181"/>
          <w:tab w:val="left" w:pos="1182"/>
        </w:tabs>
        <w:spacing w:before="1"/>
        <w:ind w:left="1182" w:hanging="361"/>
        <w:jc w:val="left"/>
        <w:rPr>
          <w:sz w:val="24"/>
        </w:rPr>
      </w:pPr>
      <w:r>
        <w:rPr>
          <w:spacing w:val="-2"/>
          <w:sz w:val="24"/>
        </w:rPr>
        <w:t>Фонду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обязательного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медицинского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страхования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РФ.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181"/>
          <w:tab w:val="left" w:pos="1182"/>
        </w:tabs>
        <w:ind w:left="1182" w:hanging="361"/>
        <w:jc w:val="left"/>
        <w:rPr>
          <w:sz w:val="24"/>
        </w:rPr>
      </w:pPr>
      <w:r>
        <w:rPr>
          <w:sz w:val="24"/>
        </w:rPr>
        <w:t>Кредитным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организациям.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181"/>
          <w:tab w:val="left" w:pos="1182"/>
        </w:tabs>
        <w:ind w:left="1181" w:right="481" w:hanging="360"/>
        <w:jc w:val="left"/>
        <w:rPr>
          <w:sz w:val="24"/>
        </w:rPr>
      </w:pPr>
      <w:r>
        <w:rPr>
          <w:sz w:val="24"/>
        </w:rPr>
        <w:t>Лицензирующим</w:t>
      </w:r>
      <w:r>
        <w:rPr>
          <w:spacing w:val="-7"/>
          <w:sz w:val="24"/>
        </w:rPr>
        <w:t xml:space="preserve"> </w:t>
      </w:r>
      <w:r>
        <w:rPr>
          <w:sz w:val="24"/>
        </w:rPr>
        <w:t>и/или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контролирующим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и местного самоуправления.</w:t>
      </w:r>
    </w:p>
    <w:p w:rsidR="005E4FD3" w:rsidRDefault="00EE5D95">
      <w:pPr>
        <w:pStyle w:val="a5"/>
        <w:numPr>
          <w:ilvl w:val="1"/>
          <w:numId w:val="1"/>
        </w:numPr>
        <w:tabs>
          <w:tab w:val="left" w:pos="1234"/>
          <w:tab w:val="left" w:pos="1235"/>
        </w:tabs>
        <w:ind w:left="102" w:right="825" w:firstLine="566"/>
        <w:rPr>
          <w:sz w:val="24"/>
        </w:rPr>
      </w:pPr>
      <w:r>
        <w:rPr>
          <w:sz w:val="24"/>
        </w:rPr>
        <w:t>Оператор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поручает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"/>
          <w:sz w:val="24"/>
        </w:rPr>
        <w:t xml:space="preserve"> </w:t>
      </w:r>
      <w:r>
        <w:rPr>
          <w:sz w:val="24"/>
        </w:rPr>
        <w:t>лицам</w:t>
      </w:r>
      <w:r>
        <w:rPr>
          <w:spacing w:val="-3"/>
          <w:sz w:val="24"/>
        </w:rPr>
        <w:t xml:space="preserve"> </w:t>
      </w:r>
      <w:r>
        <w:rPr>
          <w:sz w:val="24"/>
        </w:rPr>
        <w:t>на основании договора.</w:t>
      </w:r>
    </w:p>
    <w:p w:rsidR="005E4FD3" w:rsidRDefault="00EE5D95">
      <w:pPr>
        <w:pStyle w:val="a5"/>
        <w:numPr>
          <w:ilvl w:val="1"/>
          <w:numId w:val="1"/>
        </w:numPr>
        <w:tabs>
          <w:tab w:val="left" w:pos="1235"/>
        </w:tabs>
        <w:ind w:left="102" w:right="113" w:firstLine="566"/>
        <w:jc w:val="both"/>
        <w:rPr>
          <w:sz w:val="24"/>
        </w:rPr>
      </w:pPr>
      <w:r>
        <w:rPr>
          <w:sz w:val="24"/>
        </w:rPr>
        <w:t>В целях информационно</w:t>
      </w:r>
      <w:r w:rsidR="00040AF6">
        <w:rPr>
          <w:sz w:val="24"/>
        </w:rPr>
        <w:t>го обеспечения в МКОУ «</w:t>
      </w:r>
      <w:proofErr w:type="spellStart"/>
      <w:r w:rsidR="00040AF6">
        <w:rPr>
          <w:sz w:val="24"/>
        </w:rPr>
        <w:t>Аранская</w:t>
      </w:r>
      <w:proofErr w:type="spellEnd"/>
      <w:r w:rsidR="00040AF6">
        <w:rPr>
          <w:sz w:val="24"/>
        </w:rPr>
        <w:t xml:space="preserve"> СОШ»</w:t>
      </w:r>
      <w:r>
        <w:rPr>
          <w:sz w:val="24"/>
        </w:rPr>
        <w:t xml:space="preserve"> созданы общедоступные источники персональных данных, в которые с письменного согласия субъекта персональных данных включаются: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4"/>
          <w:tab w:val="left" w:pos="1235"/>
        </w:tabs>
        <w:ind w:hanging="425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9"/>
          <w:sz w:val="24"/>
        </w:rPr>
        <w:t xml:space="preserve"> </w:t>
      </w:r>
      <w:r>
        <w:rPr>
          <w:sz w:val="24"/>
        </w:rPr>
        <w:t>имя,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отчество;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4"/>
          <w:tab w:val="left" w:pos="1235"/>
        </w:tabs>
        <w:ind w:hanging="425"/>
        <w:jc w:val="left"/>
        <w:rPr>
          <w:sz w:val="24"/>
        </w:rPr>
      </w:pPr>
      <w:r>
        <w:rPr>
          <w:sz w:val="24"/>
        </w:rPr>
        <w:t>год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рождения;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4"/>
          <w:tab w:val="left" w:pos="1235"/>
        </w:tabs>
        <w:ind w:hanging="425"/>
        <w:jc w:val="left"/>
        <w:rPr>
          <w:sz w:val="24"/>
        </w:rPr>
      </w:pPr>
      <w:r>
        <w:rPr>
          <w:spacing w:val="-2"/>
          <w:sz w:val="24"/>
        </w:rPr>
        <w:t>адрес;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4"/>
          <w:tab w:val="left" w:pos="1235"/>
        </w:tabs>
        <w:ind w:hanging="425"/>
        <w:jc w:val="left"/>
        <w:rPr>
          <w:sz w:val="24"/>
        </w:rPr>
      </w:pPr>
      <w:r>
        <w:rPr>
          <w:sz w:val="24"/>
        </w:rPr>
        <w:t>абонентский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номер;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4"/>
          <w:tab w:val="left" w:pos="1235"/>
        </w:tabs>
        <w:ind w:right="113" w:hanging="425"/>
        <w:jc w:val="left"/>
        <w:rPr>
          <w:sz w:val="24"/>
        </w:rPr>
      </w:pPr>
      <w:r>
        <w:rPr>
          <w:sz w:val="24"/>
        </w:rPr>
        <w:t>сведение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предоставленные субъектом персональных данных.</w:t>
      </w:r>
    </w:p>
    <w:p w:rsidR="005E4FD3" w:rsidRDefault="00EE5D95">
      <w:pPr>
        <w:pStyle w:val="a5"/>
        <w:numPr>
          <w:ilvl w:val="1"/>
          <w:numId w:val="1"/>
        </w:numPr>
        <w:tabs>
          <w:tab w:val="left" w:pos="1234"/>
          <w:tab w:val="left" w:pos="1235"/>
        </w:tabs>
        <w:rPr>
          <w:sz w:val="24"/>
        </w:rPr>
      </w:pPr>
      <w:r>
        <w:rPr>
          <w:sz w:val="24"/>
        </w:rPr>
        <w:t>Согласие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случаях: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spacing w:before="1"/>
        <w:ind w:left="102" w:right="108" w:firstLine="707"/>
        <w:rPr>
          <w:sz w:val="24"/>
        </w:rPr>
      </w:pPr>
      <w:r>
        <w:rPr>
          <w:sz w:val="24"/>
        </w:rPr>
        <w:t>обработка персональных данных осуществляется на основании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определяющего полномочия оператора;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ind w:left="102" w:right="112" w:firstLine="707"/>
        <w:rPr>
          <w:sz w:val="24"/>
        </w:rPr>
      </w:pPr>
      <w:r>
        <w:rPr>
          <w:sz w:val="24"/>
        </w:rPr>
        <w:t>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 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 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договора, одной из сторон которого является субъект персональных данных;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ind w:left="102" w:right="113" w:firstLine="707"/>
        <w:rPr>
          <w:sz w:val="24"/>
        </w:rPr>
      </w:pPr>
      <w:r>
        <w:rPr>
          <w:sz w:val="24"/>
        </w:rPr>
        <w:t>обработка персональных данных осуществляется для статистических и иных научных целей при условии обязательного обезличивания персональных данных;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ind w:left="102" w:right="105" w:firstLine="707"/>
        <w:rPr>
          <w:sz w:val="24"/>
        </w:rPr>
      </w:pPr>
      <w:r>
        <w:rPr>
          <w:sz w:val="24"/>
        </w:rPr>
        <w:t>обработка персональных данных осуществляется в целях, необходимых для исполнения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(муниципальных) услуг в электронном виде (электронный журнал, электронный дневник);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ind w:left="102" w:right="104" w:firstLine="707"/>
        <w:rPr>
          <w:sz w:val="24"/>
        </w:rPr>
      </w:pPr>
      <w:r>
        <w:rPr>
          <w:sz w:val="24"/>
        </w:rPr>
        <w:t>обработка персональных данных осуществляется в целях формирования открытых и общедоступных информационных ресурсов, содержащих информацию о деятельности организации, посредством размещения их в информационно- телекоммуникационных сетях, в том числе на официальном сайте образовательной организации в сети "Интернет".</w:t>
      </w:r>
    </w:p>
    <w:p w:rsidR="005E4FD3" w:rsidRDefault="005E4FD3">
      <w:pPr>
        <w:jc w:val="both"/>
        <w:rPr>
          <w:sz w:val="24"/>
        </w:rPr>
        <w:sectPr w:rsidR="005E4FD3">
          <w:pgSz w:w="11910" w:h="16840"/>
          <w:pgMar w:top="1040" w:right="740" w:bottom="280" w:left="1600" w:header="720" w:footer="720" w:gutter="0"/>
          <w:cols w:space="720"/>
        </w:sectPr>
      </w:pPr>
    </w:p>
    <w:p w:rsidR="005E4FD3" w:rsidRDefault="00EE5D95">
      <w:pPr>
        <w:pStyle w:val="a5"/>
        <w:numPr>
          <w:ilvl w:val="1"/>
          <w:numId w:val="1"/>
        </w:numPr>
        <w:tabs>
          <w:tab w:val="left" w:pos="1235"/>
        </w:tabs>
        <w:spacing w:before="66"/>
        <w:ind w:left="102" w:right="111" w:firstLine="566"/>
        <w:jc w:val="both"/>
        <w:rPr>
          <w:sz w:val="24"/>
        </w:rPr>
      </w:pPr>
      <w:r>
        <w:rPr>
          <w:sz w:val="24"/>
        </w:rPr>
        <w:lastRenderedPageBreak/>
        <w:t>МКОУ</w:t>
      </w:r>
      <w:r>
        <w:rPr>
          <w:spacing w:val="-15"/>
          <w:sz w:val="24"/>
        </w:rPr>
        <w:t xml:space="preserve"> </w:t>
      </w:r>
      <w:r w:rsidR="00040AF6">
        <w:rPr>
          <w:sz w:val="24"/>
        </w:rPr>
        <w:t>«</w:t>
      </w:r>
      <w:proofErr w:type="spellStart"/>
      <w:r w:rsidR="00040AF6">
        <w:rPr>
          <w:sz w:val="24"/>
        </w:rPr>
        <w:t>Аранская</w:t>
      </w:r>
      <w:proofErr w:type="spellEnd"/>
      <w:r w:rsidR="00040AF6">
        <w:rPr>
          <w:sz w:val="24"/>
        </w:rPr>
        <w:t xml:space="preserve"> СОШ»</w:t>
      </w:r>
      <w:r>
        <w:rPr>
          <w:spacing w:val="-13"/>
          <w:sz w:val="24"/>
        </w:rPr>
        <w:t xml:space="preserve"> </w:t>
      </w:r>
      <w:r>
        <w:rPr>
          <w:sz w:val="24"/>
        </w:rPr>
        <w:t>прекращает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следующих </w:t>
      </w:r>
      <w:r>
        <w:rPr>
          <w:spacing w:val="-2"/>
          <w:sz w:val="24"/>
        </w:rPr>
        <w:t>случаях: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ind w:hanging="425"/>
        <w:rPr>
          <w:sz w:val="24"/>
        </w:rPr>
      </w:pPr>
      <w:r>
        <w:rPr>
          <w:sz w:val="24"/>
        </w:rPr>
        <w:t>достижение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цели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spacing w:before="1"/>
        <w:ind w:left="102" w:right="106" w:firstLine="707"/>
        <w:rPr>
          <w:sz w:val="24"/>
        </w:rPr>
      </w:pPr>
      <w:r>
        <w:rPr>
          <w:sz w:val="24"/>
        </w:rPr>
        <w:t>изменение, признание утратившими силу нормативных правовых актов, устанавливающих правовые основания обработки персональных данных;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ind w:left="102" w:right="109" w:firstLine="707"/>
        <w:rPr>
          <w:sz w:val="24"/>
        </w:rPr>
      </w:pPr>
      <w:r>
        <w:rPr>
          <w:sz w:val="24"/>
        </w:rPr>
        <w:t xml:space="preserve">выявление неправомерной обработки персональных данных, осуществляемой </w:t>
      </w:r>
      <w:r>
        <w:rPr>
          <w:spacing w:val="-2"/>
          <w:sz w:val="24"/>
        </w:rPr>
        <w:t>Оператором;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ind w:left="102" w:right="106" w:firstLine="707"/>
        <w:rPr>
          <w:sz w:val="24"/>
        </w:rPr>
      </w:pPr>
      <w:r>
        <w:rPr>
          <w:sz w:val="24"/>
        </w:rPr>
        <w:t>отзыв</w:t>
      </w:r>
      <w:r>
        <w:rPr>
          <w:spacing w:val="-15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 данных, если в соответствии с Федеральным законом обработка персональных данных допускается только с согласия субъекта персональных данных.</w:t>
      </w:r>
    </w:p>
    <w:p w:rsidR="005E4FD3" w:rsidRDefault="00040AF6">
      <w:pPr>
        <w:pStyle w:val="a3"/>
        <w:ind w:right="83" w:firstLine="566"/>
      </w:pPr>
      <w:r>
        <w:t>Уничтожение МКОУ «</w:t>
      </w:r>
      <w:proofErr w:type="spellStart"/>
      <w:r>
        <w:t>Аранская</w:t>
      </w:r>
      <w:proofErr w:type="spellEnd"/>
      <w:r>
        <w:t xml:space="preserve"> СОШ»</w:t>
      </w:r>
      <w:r w:rsidR="00EE5D95">
        <w:t xml:space="preserve"> персональных данных осуществляется в порядке и сроки, предусмотренные Федеральным законом.</w:t>
      </w:r>
    </w:p>
    <w:p w:rsidR="005E4FD3" w:rsidRDefault="00EE5D95">
      <w:pPr>
        <w:pStyle w:val="1"/>
        <w:numPr>
          <w:ilvl w:val="0"/>
          <w:numId w:val="1"/>
        </w:numPr>
        <w:tabs>
          <w:tab w:val="left" w:pos="954"/>
        </w:tabs>
      </w:pPr>
      <w:r>
        <w:t>Меры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обеспечению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обработке</w:t>
      </w:r>
    </w:p>
    <w:p w:rsidR="005E4FD3" w:rsidRDefault="00040AF6">
      <w:pPr>
        <w:pStyle w:val="a5"/>
        <w:numPr>
          <w:ilvl w:val="1"/>
          <w:numId w:val="1"/>
        </w:numPr>
        <w:tabs>
          <w:tab w:val="left" w:pos="1234"/>
          <w:tab w:val="left" w:pos="1235"/>
        </w:tabs>
        <w:spacing w:before="115"/>
        <w:ind w:left="102" w:right="382" w:firstLine="566"/>
        <w:rPr>
          <w:sz w:val="24"/>
        </w:rPr>
      </w:pPr>
      <w:r>
        <w:rPr>
          <w:sz w:val="24"/>
        </w:rPr>
        <w:t>МКОУ «</w:t>
      </w:r>
      <w:proofErr w:type="spellStart"/>
      <w:r>
        <w:rPr>
          <w:sz w:val="24"/>
        </w:rPr>
        <w:t>Аранская</w:t>
      </w:r>
      <w:proofErr w:type="spellEnd"/>
      <w:r>
        <w:rPr>
          <w:sz w:val="24"/>
        </w:rPr>
        <w:t xml:space="preserve"> СОШ»</w:t>
      </w:r>
      <w:r w:rsidR="00EE5D95">
        <w:rPr>
          <w:sz w:val="24"/>
        </w:rPr>
        <w:t xml:space="preserve"> обеспечивает конфиденциальность обрабатываемых персональных</w:t>
      </w:r>
      <w:r w:rsidR="00EE5D95">
        <w:rPr>
          <w:spacing w:val="-2"/>
          <w:sz w:val="24"/>
        </w:rPr>
        <w:t xml:space="preserve"> </w:t>
      </w:r>
      <w:r w:rsidR="00EE5D95">
        <w:rPr>
          <w:sz w:val="24"/>
        </w:rPr>
        <w:t>данных:</w:t>
      </w:r>
      <w:r w:rsidR="00EE5D95">
        <w:rPr>
          <w:spacing w:val="-6"/>
          <w:sz w:val="24"/>
        </w:rPr>
        <w:t xml:space="preserve"> </w:t>
      </w:r>
      <w:r w:rsidR="00EE5D95">
        <w:rPr>
          <w:sz w:val="24"/>
        </w:rPr>
        <w:t>не</w:t>
      </w:r>
      <w:r w:rsidR="00EE5D95">
        <w:rPr>
          <w:spacing w:val="-3"/>
          <w:sz w:val="24"/>
        </w:rPr>
        <w:t xml:space="preserve"> </w:t>
      </w:r>
      <w:r w:rsidR="00EE5D95">
        <w:rPr>
          <w:sz w:val="24"/>
        </w:rPr>
        <w:t>раскрывает</w:t>
      </w:r>
      <w:r w:rsidR="00EE5D95">
        <w:rPr>
          <w:spacing w:val="-4"/>
          <w:sz w:val="24"/>
        </w:rPr>
        <w:t xml:space="preserve"> </w:t>
      </w:r>
      <w:r w:rsidR="00EE5D95">
        <w:rPr>
          <w:sz w:val="24"/>
        </w:rPr>
        <w:t>третьим</w:t>
      </w:r>
      <w:r w:rsidR="00EE5D95">
        <w:rPr>
          <w:spacing w:val="-5"/>
          <w:sz w:val="24"/>
        </w:rPr>
        <w:t xml:space="preserve"> </w:t>
      </w:r>
      <w:r w:rsidR="00EE5D95">
        <w:rPr>
          <w:sz w:val="24"/>
        </w:rPr>
        <w:t>лицам</w:t>
      </w:r>
      <w:r w:rsidR="00EE5D95">
        <w:rPr>
          <w:spacing w:val="-5"/>
          <w:sz w:val="24"/>
        </w:rPr>
        <w:t xml:space="preserve"> </w:t>
      </w:r>
      <w:r w:rsidR="00EE5D95">
        <w:rPr>
          <w:sz w:val="24"/>
        </w:rPr>
        <w:t>и</w:t>
      </w:r>
      <w:r w:rsidR="00EE5D95">
        <w:rPr>
          <w:spacing w:val="-4"/>
          <w:sz w:val="24"/>
        </w:rPr>
        <w:t xml:space="preserve"> </w:t>
      </w:r>
      <w:r w:rsidR="00EE5D95">
        <w:rPr>
          <w:sz w:val="24"/>
        </w:rPr>
        <w:t>не</w:t>
      </w:r>
      <w:r w:rsidR="00EE5D95">
        <w:rPr>
          <w:spacing w:val="-5"/>
          <w:sz w:val="24"/>
        </w:rPr>
        <w:t xml:space="preserve"> </w:t>
      </w:r>
      <w:r w:rsidR="00EE5D95">
        <w:rPr>
          <w:sz w:val="24"/>
        </w:rPr>
        <w:t>распространяет</w:t>
      </w:r>
      <w:r w:rsidR="00EE5D95">
        <w:rPr>
          <w:spacing w:val="-4"/>
          <w:sz w:val="24"/>
        </w:rPr>
        <w:t xml:space="preserve"> </w:t>
      </w:r>
      <w:r w:rsidR="00EE5D95">
        <w:rPr>
          <w:sz w:val="24"/>
        </w:rPr>
        <w:t>персональные данные без согласия субъекта персональных данных, если иное не предусмотрено</w:t>
      </w:r>
    </w:p>
    <w:p w:rsidR="005E4FD3" w:rsidRDefault="00EE5D95">
      <w:pPr>
        <w:pStyle w:val="a3"/>
        <w:ind w:firstLine="0"/>
      </w:pPr>
      <w:r>
        <w:t>федеральным</w:t>
      </w:r>
      <w:r>
        <w:rPr>
          <w:spacing w:val="-5"/>
        </w:rPr>
        <w:t xml:space="preserve"> </w:t>
      </w:r>
      <w:r>
        <w:rPr>
          <w:spacing w:val="-2"/>
        </w:rPr>
        <w:t>законом.</w:t>
      </w:r>
    </w:p>
    <w:p w:rsidR="005E4FD3" w:rsidRDefault="00EE5D95">
      <w:pPr>
        <w:pStyle w:val="a5"/>
        <w:numPr>
          <w:ilvl w:val="1"/>
          <w:numId w:val="1"/>
        </w:numPr>
        <w:tabs>
          <w:tab w:val="left" w:pos="1235"/>
        </w:tabs>
        <w:ind w:left="102" w:right="109" w:firstLine="566"/>
        <w:jc w:val="both"/>
        <w:rPr>
          <w:sz w:val="24"/>
        </w:rPr>
      </w:pPr>
      <w:r>
        <w:rPr>
          <w:sz w:val="24"/>
        </w:rPr>
        <w:t>Оператор при обработке персональных данных принимает все необходимые правовые, организационные и технические меры для их защиты от неправомерного или случайного доступа, уничтожения, изменения, блокирования, копирования, предоставления, распространения, а также от иных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неправомерных действий в отношении </w:t>
      </w:r>
      <w:r>
        <w:rPr>
          <w:spacing w:val="-4"/>
          <w:sz w:val="24"/>
        </w:rPr>
        <w:t>них.</w:t>
      </w:r>
    </w:p>
    <w:p w:rsidR="005E4FD3" w:rsidRDefault="00EE5D95">
      <w:pPr>
        <w:pStyle w:val="a5"/>
        <w:numPr>
          <w:ilvl w:val="1"/>
          <w:numId w:val="1"/>
        </w:numPr>
        <w:tabs>
          <w:tab w:val="left" w:pos="1235"/>
        </w:tabs>
        <w:spacing w:before="1"/>
        <w:ind w:left="102" w:right="107" w:firstLine="566"/>
        <w:jc w:val="both"/>
        <w:rPr>
          <w:sz w:val="24"/>
        </w:rPr>
      </w:pPr>
      <w:r>
        <w:rPr>
          <w:sz w:val="24"/>
        </w:rPr>
        <w:t xml:space="preserve">Обеспечение безопасности персональных данных достигается следующими </w:t>
      </w:r>
      <w:r>
        <w:rPr>
          <w:spacing w:val="-2"/>
          <w:sz w:val="24"/>
        </w:rPr>
        <w:t>способами: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ind w:hanging="425"/>
        <w:rPr>
          <w:sz w:val="24"/>
        </w:rPr>
      </w:pPr>
      <w:r>
        <w:rPr>
          <w:spacing w:val="-2"/>
          <w:sz w:val="24"/>
        </w:rPr>
        <w:t>назначением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ответственных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организацию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персональных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ind w:left="102" w:right="110" w:firstLine="707"/>
        <w:rPr>
          <w:sz w:val="24"/>
        </w:rPr>
      </w:pPr>
      <w:r>
        <w:rPr>
          <w:sz w:val="24"/>
        </w:rPr>
        <w:t>ознакомлением работников Оператора, непосредственно осуществляющих обработку персональных данных, с положениями законодательства РФ о персональных 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8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5"/>
          <w:sz w:val="24"/>
        </w:rPr>
        <w:t xml:space="preserve"> </w:t>
      </w:r>
      <w:r>
        <w:rPr>
          <w:sz w:val="24"/>
        </w:rPr>
        <w:t>в отношении обработки персональных данных, и (или) обучением указанных сотрудников;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ind w:left="102" w:right="111" w:firstLine="707"/>
        <w:rPr>
          <w:sz w:val="24"/>
        </w:rPr>
      </w:pPr>
      <w:r>
        <w:rPr>
          <w:sz w:val="24"/>
        </w:rPr>
        <w:t>изданием</w:t>
      </w:r>
      <w:r>
        <w:rPr>
          <w:spacing w:val="-1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11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защиты персональных данных;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ind w:left="102" w:right="108" w:firstLine="707"/>
        <w:rPr>
          <w:sz w:val="24"/>
        </w:rPr>
      </w:pPr>
      <w:r>
        <w:rPr>
          <w:sz w:val="24"/>
        </w:rPr>
        <w:t>созданием системы внутреннего контроля соответствия обработки персональных данных законодательству Российской Федерации, в том числе требованиям к защите персональных данных;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ind w:left="102" w:right="109" w:firstLine="707"/>
        <w:rPr>
          <w:sz w:val="24"/>
        </w:rPr>
      </w:pPr>
      <w:r>
        <w:rPr>
          <w:sz w:val="24"/>
        </w:rPr>
        <w:t>реализацией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разрешительной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МКОУ</w:t>
      </w:r>
      <w:r>
        <w:rPr>
          <w:spacing w:val="-14"/>
          <w:sz w:val="24"/>
        </w:rPr>
        <w:t xml:space="preserve"> </w:t>
      </w:r>
      <w:r w:rsidR="00040AF6">
        <w:rPr>
          <w:sz w:val="24"/>
        </w:rPr>
        <w:t>«</w:t>
      </w:r>
      <w:proofErr w:type="spellStart"/>
      <w:r w:rsidR="00040AF6">
        <w:rPr>
          <w:sz w:val="24"/>
        </w:rPr>
        <w:t>Аранская</w:t>
      </w:r>
      <w:proofErr w:type="spellEnd"/>
      <w:r w:rsidR="00040AF6">
        <w:rPr>
          <w:sz w:val="24"/>
        </w:rPr>
        <w:t xml:space="preserve"> СОШ»</w:t>
      </w:r>
      <w:r>
        <w:rPr>
          <w:sz w:val="24"/>
        </w:rPr>
        <w:t xml:space="preserve"> и иных лиц к персональным данным и связанным с их использованием работам, материальным носителям;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spacing w:before="1"/>
        <w:ind w:left="102" w:right="108" w:firstLine="707"/>
        <w:rPr>
          <w:sz w:val="24"/>
        </w:rPr>
      </w:pPr>
      <w:r>
        <w:rPr>
          <w:sz w:val="24"/>
        </w:rPr>
        <w:t>обеспечением соблюдения условий, при к</w:t>
      </w:r>
      <w:r w:rsidR="00040AF6">
        <w:rPr>
          <w:sz w:val="24"/>
        </w:rPr>
        <w:t>оторых работники МКОУ «</w:t>
      </w:r>
      <w:proofErr w:type="spellStart"/>
      <w:r w:rsidR="00040AF6">
        <w:rPr>
          <w:sz w:val="24"/>
        </w:rPr>
        <w:t>Аранская</w:t>
      </w:r>
      <w:proofErr w:type="spellEnd"/>
      <w:r w:rsidR="00040AF6">
        <w:rPr>
          <w:sz w:val="24"/>
        </w:rPr>
        <w:t xml:space="preserve"> СОШ»</w:t>
      </w:r>
      <w:r>
        <w:rPr>
          <w:sz w:val="24"/>
        </w:rPr>
        <w:t>, иные лица получают доступ к персональным данным только в пределах, необходимых для выполнения своих должностных обязанностей, либо в объемах, вызванных необходимостью;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ind w:left="102" w:right="109" w:firstLine="707"/>
        <w:rPr>
          <w:sz w:val="24"/>
        </w:rPr>
      </w:pPr>
      <w:r>
        <w:rPr>
          <w:sz w:val="24"/>
        </w:rPr>
        <w:t>ограничением до</w:t>
      </w:r>
      <w:r w:rsidR="00040AF6">
        <w:rPr>
          <w:sz w:val="24"/>
        </w:rPr>
        <w:t>ступа работников МКОУ «</w:t>
      </w:r>
      <w:proofErr w:type="spellStart"/>
      <w:r w:rsidR="00040AF6">
        <w:rPr>
          <w:sz w:val="24"/>
        </w:rPr>
        <w:t>Аранская</w:t>
      </w:r>
      <w:proofErr w:type="spellEnd"/>
      <w:r w:rsidR="00040AF6">
        <w:rPr>
          <w:sz w:val="24"/>
        </w:rPr>
        <w:t xml:space="preserve"> СОШ»</w:t>
      </w:r>
      <w:r>
        <w:rPr>
          <w:sz w:val="24"/>
        </w:rPr>
        <w:t xml:space="preserve"> и иных лиц в помещения, где размещены технические средства, предназначенные для обработки персональных данных, и хранятся носители персональных данных, к информационным ресурсам, программным средствам обработки и защиты информации;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ind w:left="102" w:right="112" w:firstLine="707"/>
        <w:rPr>
          <w:sz w:val="24"/>
        </w:rPr>
      </w:pPr>
      <w:r>
        <w:rPr>
          <w:sz w:val="24"/>
        </w:rPr>
        <w:t>определением мест хранения материальных носителей персональных данных и обеспечением раздельного хранения персональных данных (материальных носителей), обработка которых осуществляется в различных целях;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spacing w:before="1"/>
        <w:ind w:left="102" w:right="106" w:firstLine="707"/>
        <w:rPr>
          <w:sz w:val="24"/>
        </w:rPr>
      </w:pPr>
      <w:r>
        <w:rPr>
          <w:sz w:val="24"/>
        </w:rPr>
        <w:t>обеспечением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каналам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связи, в том числе каналам связи сети Интернет, с использованием средств криптографической защиты информации и электронной подписи;</w:t>
      </w:r>
    </w:p>
    <w:p w:rsidR="005E4FD3" w:rsidRDefault="005E4FD3">
      <w:pPr>
        <w:jc w:val="both"/>
        <w:rPr>
          <w:sz w:val="24"/>
        </w:rPr>
        <w:sectPr w:rsidR="005E4FD3">
          <w:pgSz w:w="11910" w:h="16840"/>
          <w:pgMar w:top="1040" w:right="740" w:bottom="280" w:left="1600" w:header="720" w:footer="720" w:gutter="0"/>
          <w:cols w:space="720"/>
        </w:sectPr>
      </w:pP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spacing w:before="66"/>
        <w:ind w:left="102" w:right="108" w:firstLine="707"/>
        <w:rPr>
          <w:sz w:val="24"/>
        </w:rPr>
      </w:pPr>
      <w:r>
        <w:rPr>
          <w:sz w:val="24"/>
        </w:rPr>
        <w:lastRenderedPageBreak/>
        <w:t xml:space="preserve">контролем за принимаемыми мерами по обеспечению безопасности персональных данных и уровнем защищенности информационной системы персональных </w:t>
      </w:r>
      <w:r>
        <w:rPr>
          <w:spacing w:val="-2"/>
          <w:sz w:val="24"/>
        </w:rPr>
        <w:t>данных.</w:t>
      </w:r>
    </w:p>
    <w:p w:rsidR="005E4FD3" w:rsidRDefault="00EE5D95">
      <w:pPr>
        <w:pStyle w:val="1"/>
        <w:numPr>
          <w:ilvl w:val="0"/>
          <w:numId w:val="1"/>
        </w:numPr>
        <w:tabs>
          <w:tab w:val="left" w:pos="954"/>
        </w:tabs>
        <w:jc w:val="both"/>
      </w:pPr>
      <w:r>
        <w:t>Права</w:t>
      </w:r>
      <w:r>
        <w:rPr>
          <w:spacing w:val="-2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данных</w:t>
      </w:r>
    </w:p>
    <w:p w:rsidR="005E4FD3" w:rsidRDefault="00EE5D95">
      <w:pPr>
        <w:pStyle w:val="a5"/>
        <w:numPr>
          <w:ilvl w:val="1"/>
          <w:numId w:val="1"/>
        </w:numPr>
        <w:tabs>
          <w:tab w:val="left" w:pos="1235"/>
        </w:tabs>
        <w:spacing w:before="116"/>
        <w:jc w:val="both"/>
        <w:rPr>
          <w:sz w:val="24"/>
        </w:rPr>
      </w:pPr>
      <w:r>
        <w:rPr>
          <w:sz w:val="24"/>
        </w:rPr>
        <w:t>Субъект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ind w:left="102" w:right="103" w:firstLine="707"/>
        <w:rPr>
          <w:sz w:val="24"/>
        </w:rPr>
      </w:pPr>
      <w:r>
        <w:rPr>
          <w:sz w:val="24"/>
        </w:rPr>
        <w:t>получение информации, касающейся обработки его персональных данных, за исключением случаев, предусмотренных федеральными законами, в том числе по основаниям, установленным частью 8 статьи 14 Федерального закона;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ind w:left="102" w:right="104" w:firstLine="707"/>
        <w:rPr>
          <w:sz w:val="24"/>
        </w:rPr>
      </w:pPr>
      <w:r>
        <w:rPr>
          <w:sz w:val="24"/>
        </w:rPr>
        <w:t>обжалование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бездействия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МКОУ</w:t>
      </w:r>
      <w:r>
        <w:rPr>
          <w:spacing w:val="-15"/>
          <w:sz w:val="24"/>
        </w:rPr>
        <w:t xml:space="preserve"> </w:t>
      </w:r>
      <w:r w:rsidR="00C1274D">
        <w:rPr>
          <w:sz w:val="24"/>
        </w:rPr>
        <w:t>«</w:t>
      </w:r>
      <w:proofErr w:type="spellStart"/>
      <w:r w:rsidR="00C1274D">
        <w:rPr>
          <w:sz w:val="24"/>
        </w:rPr>
        <w:t>Аранская</w:t>
      </w:r>
      <w:proofErr w:type="spellEnd"/>
      <w:r w:rsidR="00C1274D">
        <w:rPr>
          <w:sz w:val="24"/>
        </w:rPr>
        <w:t xml:space="preserve"> СОШ»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уполномоченный орган по защите прав субъектов персональных данных или в судебном порядке, если субъект персональных дан</w:t>
      </w:r>
      <w:r w:rsidR="00C1274D">
        <w:rPr>
          <w:sz w:val="24"/>
        </w:rPr>
        <w:t>ных считает, что МКОУ «</w:t>
      </w:r>
      <w:proofErr w:type="spellStart"/>
      <w:r w:rsidR="00C1274D">
        <w:rPr>
          <w:sz w:val="24"/>
        </w:rPr>
        <w:t>Аранская</w:t>
      </w:r>
      <w:proofErr w:type="spellEnd"/>
      <w:r w:rsidR="00C1274D">
        <w:rPr>
          <w:sz w:val="24"/>
        </w:rPr>
        <w:t xml:space="preserve"> СОШ»</w:t>
      </w:r>
      <w:r>
        <w:rPr>
          <w:sz w:val="24"/>
        </w:rPr>
        <w:t xml:space="preserve"> осуществляет обработку его персональных данных с нарушением требований Федерального закона или иным образом нарушает его права и свободы;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ind w:left="102" w:right="107" w:firstLine="707"/>
        <w:rPr>
          <w:sz w:val="24"/>
        </w:rPr>
      </w:pPr>
      <w:r>
        <w:rPr>
          <w:sz w:val="24"/>
        </w:rPr>
        <w:t>защиту</w:t>
      </w:r>
      <w:r>
        <w:rPr>
          <w:spacing w:val="-1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возмещение убытков</w:t>
      </w:r>
      <w:r>
        <w:rPr>
          <w:spacing w:val="-6"/>
          <w:sz w:val="24"/>
        </w:rPr>
        <w:t xml:space="preserve"> </w:t>
      </w:r>
      <w:r>
        <w:rPr>
          <w:sz w:val="24"/>
        </w:rPr>
        <w:t>и (или) компенсацию морального вреда в судебном порядке;</w:t>
      </w:r>
    </w:p>
    <w:p w:rsidR="005E4FD3" w:rsidRDefault="00C1274D">
      <w:pPr>
        <w:pStyle w:val="a5"/>
        <w:numPr>
          <w:ilvl w:val="2"/>
          <w:numId w:val="1"/>
        </w:numPr>
        <w:tabs>
          <w:tab w:val="left" w:pos="1235"/>
        </w:tabs>
        <w:ind w:left="102" w:right="105" w:firstLine="707"/>
        <w:rPr>
          <w:sz w:val="24"/>
        </w:rPr>
      </w:pPr>
      <w:r>
        <w:rPr>
          <w:sz w:val="24"/>
        </w:rPr>
        <w:t>требование от МКОУ «</w:t>
      </w:r>
      <w:proofErr w:type="spellStart"/>
      <w:r>
        <w:rPr>
          <w:sz w:val="24"/>
        </w:rPr>
        <w:t>Аранская</w:t>
      </w:r>
      <w:proofErr w:type="spellEnd"/>
      <w:r>
        <w:rPr>
          <w:sz w:val="24"/>
        </w:rPr>
        <w:t xml:space="preserve"> СОШ»</w:t>
      </w:r>
      <w:r w:rsidR="00EE5D95">
        <w:rPr>
          <w:sz w:val="24"/>
        </w:rPr>
        <w:t xml:space="preserve"> уточнения его персональных данных, их блокирования</w:t>
      </w:r>
      <w:r w:rsidR="00EE5D95">
        <w:rPr>
          <w:spacing w:val="-11"/>
          <w:sz w:val="24"/>
        </w:rPr>
        <w:t xml:space="preserve"> </w:t>
      </w:r>
      <w:r w:rsidR="00EE5D95">
        <w:rPr>
          <w:sz w:val="24"/>
        </w:rPr>
        <w:t>или</w:t>
      </w:r>
      <w:r w:rsidR="00EE5D95">
        <w:rPr>
          <w:spacing w:val="-7"/>
          <w:sz w:val="24"/>
        </w:rPr>
        <w:t xml:space="preserve"> </w:t>
      </w:r>
      <w:r w:rsidR="00EE5D95">
        <w:rPr>
          <w:sz w:val="24"/>
        </w:rPr>
        <w:t>уничтожения</w:t>
      </w:r>
      <w:r w:rsidR="00EE5D95">
        <w:rPr>
          <w:spacing w:val="-11"/>
          <w:sz w:val="24"/>
        </w:rPr>
        <w:t xml:space="preserve"> </w:t>
      </w:r>
      <w:r w:rsidR="00EE5D95">
        <w:rPr>
          <w:sz w:val="24"/>
        </w:rPr>
        <w:t>в</w:t>
      </w:r>
      <w:r w:rsidR="00EE5D95">
        <w:rPr>
          <w:spacing w:val="-11"/>
          <w:sz w:val="24"/>
        </w:rPr>
        <w:t xml:space="preserve"> </w:t>
      </w:r>
      <w:r w:rsidR="00EE5D95">
        <w:rPr>
          <w:sz w:val="24"/>
        </w:rPr>
        <w:t>случае,</w:t>
      </w:r>
      <w:r w:rsidR="00EE5D95">
        <w:rPr>
          <w:spacing w:val="-11"/>
          <w:sz w:val="24"/>
        </w:rPr>
        <w:t xml:space="preserve"> </w:t>
      </w:r>
      <w:r w:rsidR="00EE5D95">
        <w:rPr>
          <w:sz w:val="24"/>
        </w:rPr>
        <w:t>если</w:t>
      </w:r>
      <w:r w:rsidR="00EE5D95">
        <w:rPr>
          <w:spacing w:val="-4"/>
          <w:sz w:val="24"/>
        </w:rPr>
        <w:t xml:space="preserve"> </w:t>
      </w:r>
      <w:r w:rsidR="00EE5D95">
        <w:rPr>
          <w:sz w:val="24"/>
        </w:rPr>
        <w:t>персональные</w:t>
      </w:r>
      <w:r w:rsidR="00EE5D95">
        <w:rPr>
          <w:spacing w:val="-12"/>
          <w:sz w:val="24"/>
        </w:rPr>
        <w:t xml:space="preserve"> </w:t>
      </w:r>
      <w:r w:rsidR="00EE5D95">
        <w:rPr>
          <w:sz w:val="24"/>
        </w:rPr>
        <w:t>данные</w:t>
      </w:r>
      <w:r w:rsidR="00EE5D95">
        <w:rPr>
          <w:spacing w:val="-12"/>
          <w:sz w:val="24"/>
        </w:rPr>
        <w:t xml:space="preserve"> </w:t>
      </w:r>
      <w:r w:rsidR="00EE5D95">
        <w:rPr>
          <w:sz w:val="24"/>
        </w:rPr>
        <w:t>являются</w:t>
      </w:r>
      <w:r w:rsidR="00EE5D95">
        <w:rPr>
          <w:spacing w:val="-11"/>
          <w:sz w:val="24"/>
        </w:rPr>
        <w:t xml:space="preserve"> </w:t>
      </w:r>
      <w:r w:rsidR="00EE5D95">
        <w:rPr>
          <w:sz w:val="24"/>
        </w:rPr>
        <w:t>неполными, устаревшими, неточными, незаконно полученными или не являются необходимыми для заявленной</w:t>
      </w:r>
      <w:r w:rsidR="00EE5D95">
        <w:rPr>
          <w:spacing w:val="-10"/>
          <w:sz w:val="24"/>
        </w:rPr>
        <w:t xml:space="preserve"> </w:t>
      </w:r>
      <w:r w:rsidR="00EE5D95">
        <w:rPr>
          <w:sz w:val="24"/>
        </w:rPr>
        <w:t>цели</w:t>
      </w:r>
      <w:r w:rsidR="00EE5D95">
        <w:rPr>
          <w:spacing w:val="-11"/>
          <w:sz w:val="24"/>
        </w:rPr>
        <w:t xml:space="preserve"> </w:t>
      </w:r>
      <w:r w:rsidR="00EE5D95">
        <w:rPr>
          <w:sz w:val="24"/>
        </w:rPr>
        <w:t>обработки,</w:t>
      </w:r>
      <w:r w:rsidR="00EE5D95">
        <w:rPr>
          <w:spacing w:val="-12"/>
          <w:sz w:val="24"/>
        </w:rPr>
        <w:t xml:space="preserve"> </w:t>
      </w:r>
      <w:r w:rsidR="00EE5D95">
        <w:rPr>
          <w:sz w:val="24"/>
        </w:rPr>
        <w:t>а</w:t>
      </w:r>
      <w:r w:rsidR="00EE5D95">
        <w:rPr>
          <w:spacing w:val="-13"/>
          <w:sz w:val="24"/>
        </w:rPr>
        <w:t xml:space="preserve"> </w:t>
      </w:r>
      <w:r w:rsidR="00EE5D95">
        <w:rPr>
          <w:sz w:val="24"/>
        </w:rPr>
        <w:t>также</w:t>
      </w:r>
      <w:r w:rsidR="00EE5D95">
        <w:rPr>
          <w:spacing w:val="-10"/>
          <w:sz w:val="24"/>
        </w:rPr>
        <w:t xml:space="preserve"> </w:t>
      </w:r>
      <w:r w:rsidR="00EE5D95">
        <w:rPr>
          <w:sz w:val="24"/>
        </w:rPr>
        <w:t>уведомления</w:t>
      </w:r>
      <w:r w:rsidR="00EE5D95">
        <w:rPr>
          <w:spacing w:val="-12"/>
          <w:sz w:val="24"/>
        </w:rPr>
        <w:t xml:space="preserve"> </w:t>
      </w:r>
      <w:r w:rsidR="00EE5D95">
        <w:rPr>
          <w:sz w:val="24"/>
        </w:rPr>
        <w:t>о</w:t>
      </w:r>
      <w:r w:rsidR="00EE5D95">
        <w:rPr>
          <w:spacing w:val="-12"/>
          <w:sz w:val="24"/>
        </w:rPr>
        <w:t xml:space="preserve"> </w:t>
      </w:r>
      <w:r w:rsidR="00EE5D95">
        <w:rPr>
          <w:sz w:val="24"/>
        </w:rPr>
        <w:t>внесенных</w:t>
      </w:r>
      <w:r w:rsidR="00EE5D95">
        <w:rPr>
          <w:spacing w:val="-10"/>
          <w:sz w:val="24"/>
        </w:rPr>
        <w:t xml:space="preserve"> </w:t>
      </w:r>
      <w:r w:rsidR="00EE5D95">
        <w:rPr>
          <w:sz w:val="24"/>
        </w:rPr>
        <w:t>изменениях</w:t>
      </w:r>
      <w:r w:rsidR="00EE5D95">
        <w:rPr>
          <w:spacing w:val="-10"/>
          <w:sz w:val="24"/>
        </w:rPr>
        <w:t xml:space="preserve"> </w:t>
      </w:r>
      <w:r w:rsidR="00EE5D95">
        <w:rPr>
          <w:sz w:val="24"/>
        </w:rPr>
        <w:t>и</w:t>
      </w:r>
      <w:r w:rsidR="00EE5D95">
        <w:rPr>
          <w:spacing w:val="-6"/>
          <w:sz w:val="24"/>
        </w:rPr>
        <w:t xml:space="preserve"> </w:t>
      </w:r>
      <w:r w:rsidR="00EE5D95">
        <w:rPr>
          <w:sz w:val="24"/>
        </w:rPr>
        <w:t>предпринятых мерах третьих лиц, которым персональные данные, относящиеся к соответствующему субъекту, были переданы;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spacing w:before="1"/>
        <w:ind w:left="102" w:right="103" w:firstLine="707"/>
        <w:rPr>
          <w:sz w:val="24"/>
        </w:rPr>
      </w:pPr>
      <w:r>
        <w:rPr>
          <w:sz w:val="24"/>
        </w:rPr>
        <w:t>отзыв своего согласия на обработку персональных данных в соответствии со статьей 9 Федерального закона (в случаях, когда обработка персональных данных осуществляется на основании согласия субъекта персональных данных).</w:t>
      </w:r>
    </w:p>
    <w:p w:rsidR="005E4FD3" w:rsidRDefault="00EE5D95">
      <w:pPr>
        <w:pStyle w:val="1"/>
        <w:numPr>
          <w:ilvl w:val="0"/>
          <w:numId w:val="1"/>
        </w:numPr>
        <w:tabs>
          <w:tab w:val="left" w:pos="954"/>
        </w:tabs>
        <w:jc w:val="both"/>
      </w:pPr>
      <w:r>
        <w:t>Обязанности</w:t>
      </w:r>
      <w:r>
        <w:rPr>
          <w:spacing w:val="-2"/>
        </w:rPr>
        <w:t xml:space="preserve"> Оператора</w:t>
      </w:r>
    </w:p>
    <w:p w:rsidR="005E4FD3" w:rsidRDefault="00EE5D95">
      <w:pPr>
        <w:pStyle w:val="a5"/>
        <w:numPr>
          <w:ilvl w:val="1"/>
          <w:numId w:val="1"/>
        </w:numPr>
        <w:tabs>
          <w:tab w:val="left" w:pos="1235"/>
        </w:tabs>
        <w:spacing w:before="115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сборе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2"/>
          <w:sz w:val="24"/>
        </w:rPr>
        <w:t xml:space="preserve"> обязан: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ind w:left="102" w:right="105" w:firstLine="707"/>
        <w:rPr>
          <w:sz w:val="24"/>
        </w:rPr>
      </w:pPr>
      <w:r>
        <w:rPr>
          <w:sz w:val="24"/>
        </w:rPr>
        <w:t>предоставить субъекту персональных данных по его просьбе информацию, предусмотренную ч.7 ст.14 Федерального закона;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ind w:left="102" w:right="106" w:firstLine="707"/>
        <w:rPr>
          <w:sz w:val="24"/>
        </w:rPr>
      </w:pPr>
      <w:r>
        <w:rPr>
          <w:sz w:val="24"/>
        </w:rPr>
        <w:t>разъяснить субъекту персональных данных юридические последствия отказа предоставить его персональные данные, если представление персональных данных является обязательным в соответствии с Федеральным законом;</w:t>
      </w:r>
    </w:p>
    <w:p w:rsidR="005E4FD3" w:rsidRDefault="00EE5D95">
      <w:pPr>
        <w:pStyle w:val="a5"/>
        <w:numPr>
          <w:ilvl w:val="2"/>
          <w:numId w:val="1"/>
        </w:numPr>
        <w:tabs>
          <w:tab w:val="left" w:pos="1235"/>
        </w:tabs>
        <w:ind w:left="102" w:right="113" w:firstLine="707"/>
        <w:rPr>
          <w:sz w:val="24"/>
        </w:rPr>
      </w:pPr>
      <w:r>
        <w:rPr>
          <w:sz w:val="24"/>
        </w:rPr>
        <w:t>предоставить субъекту персональных данных до начала обработки персональных данных, если эти данные были получены не от субъекта персональных данных следующую информацию:</w:t>
      </w:r>
    </w:p>
    <w:p w:rsidR="005E4FD3" w:rsidRDefault="00EE5D95">
      <w:pPr>
        <w:pStyle w:val="a5"/>
        <w:numPr>
          <w:ilvl w:val="3"/>
          <w:numId w:val="1"/>
        </w:numPr>
        <w:tabs>
          <w:tab w:val="left" w:pos="1803"/>
          <w:tab w:val="left" w:pos="1804"/>
        </w:tabs>
        <w:ind w:hanging="570"/>
        <w:jc w:val="left"/>
        <w:rPr>
          <w:sz w:val="24"/>
        </w:rPr>
      </w:pP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 </w:t>
      </w:r>
      <w:r>
        <w:rPr>
          <w:spacing w:val="-2"/>
          <w:sz w:val="24"/>
        </w:rPr>
        <w:t>Операторе;</w:t>
      </w:r>
    </w:p>
    <w:p w:rsidR="005E4FD3" w:rsidRDefault="00EE5D95">
      <w:pPr>
        <w:pStyle w:val="a5"/>
        <w:numPr>
          <w:ilvl w:val="3"/>
          <w:numId w:val="1"/>
        </w:numPr>
        <w:tabs>
          <w:tab w:val="left" w:pos="1803"/>
          <w:tab w:val="left" w:pos="1804"/>
        </w:tabs>
        <w:spacing w:before="1"/>
        <w:ind w:hanging="570"/>
        <w:jc w:val="left"/>
        <w:rPr>
          <w:sz w:val="24"/>
        </w:rPr>
      </w:pPr>
      <w:r>
        <w:rPr>
          <w:sz w:val="24"/>
        </w:rPr>
        <w:t>цель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основание;</w:t>
      </w:r>
    </w:p>
    <w:p w:rsidR="005E4FD3" w:rsidRDefault="00EE5D95">
      <w:pPr>
        <w:pStyle w:val="a5"/>
        <w:numPr>
          <w:ilvl w:val="3"/>
          <w:numId w:val="1"/>
        </w:numPr>
        <w:tabs>
          <w:tab w:val="left" w:pos="1803"/>
          <w:tab w:val="left" w:pos="1804"/>
        </w:tabs>
        <w:ind w:hanging="570"/>
        <w:jc w:val="left"/>
        <w:rPr>
          <w:sz w:val="24"/>
        </w:rPr>
      </w:pPr>
      <w:r>
        <w:rPr>
          <w:sz w:val="24"/>
        </w:rPr>
        <w:t>предполагаемые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5E4FD3" w:rsidRDefault="00EE5D95">
      <w:pPr>
        <w:pStyle w:val="a5"/>
        <w:numPr>
          <w:ilvl w:val="3"/>
          <w:numId w:val="1"/>
        </w:numPr>
        <w:tabs>
          <w:tab w:val="left" w:pos="1803"/>
          <w:tab w:val="left" w:pos="1804"/>
        </w:tabs>
        <w:ind w:hanging="570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5E4FD3" w:rsidRDefault="00EE5D95">
      <w:pPr>
        <w:pStyle w:val="a5"/>
        <w:numPr>
          <w:ilvl w:val="3"/>
          <w:numId w:val="1"/>
        </w:numPr>
        <w:tabs>
          <w:tab w:val="left" w:pos="1803"/>
          <w:tab w:val="left" w:pos="1804"/>
        </w:tabs>
        <w:ind w:hanging="570"/>
        <w:jc w:val="left"/>
        <w:rPr>
          <w:sz w:val="24"/>
        </w:rPr>
      </w:pPr>
      <w:r>
        <w:rPr>
          <w:sz w:val="24"/>
        </w:rPr>
        <w:t>источник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:rsidR="005E4FD3" w:rsidRDefault="00EE5D95">
      <w:pPr>
        <w:pStyle w:val="a5"/>
        <w:numPr>
          <w:ilvl w:val="1"/>
          <w:numId w:val="1"/>
        </w:numPr>
        <w:tabs>
          <w:tab w:val="left" w:pos="1235"/>
        </w:tabs>
        <w:ind w:left="102" w:right="102" w:firstLine="566"/>
        <w:jc w:val="both"/>
        <w:rPr>
          <w:sz w:val="24"/>
        </w:rPr>
      </w:pPr>
      <w:r>
        <w:rPr>
          <w:sz w:val="24"/>
        </w:rPr>
        <w:t>При сборе персональных данных, в том числе посредством информационно- телекоммуникационной сети «Интернет», Оператор обязан 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Федерации.</w:t>
      </w:r>
    </w:p>
    <w:sectPr w:rsidR="005E4FD3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A3280"/>
    <w:multiLevelType w:val="multilevel"/>
    <w:tmpl w:val="4C8CE5EA"/>
    <w:lvl w:ilvl="0">
      <w:start w:val="1"/>
      <w:numFmt w:val="decimal"/>
      <w:lvlText w:val="%1."/>
      <w:lvlJc w:val="left"/>
      <w:pPr>
        <w:ind w:left="954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4" w:hanging="567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-"/>
      <w:lvlJc w:val="left"/>
      <w:pPr>
        <w:ind w:left="1234" w:hanging="567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3">
      <w:numFmt w:val="bullet"/>
      <w:lvlText w:val=""/>
      <w:lvlJc w:val="left"/>
      <w:pPr>
        <w:ind w:left="1803" w:hanging="5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80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94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88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83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77" w:hanging="5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E4FD3"/>
    <w:rsid w:val="00040AF6"/>
    <w:rsid w:val="00097ECB"/>
    <w:rsid w:val="0014388F"/>
    <w:rsid w:val="003B5C25"/>
    <w:rsid w:val="005E4FD3"/>
    <w:rsid w:val="005E7914"/>
    <w:rsid w:val="0078478C"/>
    <w:rsid w:val="008C3234"/>
    <w:rsid w:val="009802BA"/>
    <w:rsid w:val="00C1274D"/>
    <w:rsid w:val="00D67C92"/>
    <w:rsid w:val="00EE5D95"/>
    <w:rsid w:val="00F1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C56A4-DA33-4DAE-AD00-B518DE4F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/>
      <w:ind w:left="954" w:hanging="28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hanging="42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1"/>
      <w:ind w:left="379" w:right="39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02" w:hanging="42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2528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12</cp:revision>
  <dcterms:created xsi:type="dcterms:W3CDTF">2021-11-04T04:12:00Z</dcterms:created>
  <dcterms:modified xsi:type="dcterms:W3CDTF">2021-12-19T07:05:00Z</dcterms:modified>
</cp:coreProperties>
</file>