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работы </w:t>
      </w:r>
    </w:p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осуществлению общественного контроля </w:t>
      </w:r>
    </w:p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за организацией и качеством питания обучающихся</w:t>
      </w:r>
    </w:p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</w:pPr>
      <w:proofErr w:type="gramStart"/>
      <w:r>
        <w:rPr>
          <w:b/>
          <w:bCs/>
          <w:sz w:val="28"/>
          <w:szCs w:val="28"/>
        </w:rPr>
        <w:t>в  МКОУ</w:t>
      </w:r>
      <w:proofErr w:type="gramEnd"/>
      <w:r>
        <w:rPr>
          <w:b/>
          <w:bCs/>
          <w:sz w:val="28"/>
          <w:szCs w:val="28"/>
        </w:rPr>
        <w:t xml:space="preserve">  «</w:t>
      </w:r>
      <w:proofErr w:type="spellStart"/>
      <w:r>
        <w:rPr>
          <w:b/>
          <w:bCs/>
          <w:sz w:val="28"/>
          <w:szCs w:val="28"/>
        </w:rPr>
        <w:t>Аранская</w:t>
      </w:r>
      <w:proofErr w:type="spellEnd"/>
      <w:r>
        <w:rPr>
          <w:b/>
          <w:bCs/>
          <w:sz w:val="28"/>
          <w:szCs w:val="28"/>
        </w:rPr>
        <w:t xml:space="preserve"> СОШ им. Ю.М. Магомедова»</w:t>
      </w:r>
    </w:p>
    <w:p w:rsidR="004E4394" w:rsidRDefault="00DA0651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2021 – 2022</w:t>
      </w:r>
      <w:r w:rsidR="00431EDC">
        <w:rPr>
          <w:b/>
          <w:bCs/>
          <w:sz w:val="28"/>
          <w:szCs w:val="28"/>
        </w:rPr>
        <w:t xml:space="preserve"> </w:t>
      </w:r>
      <w:proofErr w:type="gramStart"/>
      <w:r w:rsidR="00431EDC">
        <w:rPr>
          <w:b/>
          <w:bCs/>
          <w:sz w:val="28"/>
          <w:szCs w:val="28"/>
        </w:rPr>
        <w:t>учебный  год</w:t>
      </w:r>
      <w:proofErr w:type="gramEnd"/>
    </w:p>
    <w:p w:rsidR="004E4394" w:rsidRDefault="004E4394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4E4394" w:rsidRDefault="004E4394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i/>
          <w:sz w:val="28"/>
          <w:szCs w:val="28"/>
        </w:rPr>
      </w:pPr>
    </w:p>
    <w:p w:rsidR="004E4394" w:rsidRDefault="004E4394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i/>
          <w:sz w:val="28"/>
          <w:szCs w:val="28"/>
        </w:rPr>
      </w:pPr>
    </w:p>
    <w:tbl>
      <w:tblPr>
        <w:tblW w:w="5000" w:type="pct"/>
        <w:tblCellMar>
          <w:left w:w="120" w:type="dxa"/>
          <w:right w:w="7" w:type="dxa"/>
        </w:tblCellMar>
        <w:tblLook w:val="04A0" w:firstRow="1" w:lastRow="0" w:firstColumn="1" w:lastColumn="0" w:noHBand="0" w:noVBand="1"/>
      </w:tblPr>
      <w:tblGrid>
        <w:gridCol w:w="575"/>
        <w:gridCol w:w="1910"/>
        <w:gridCol w:w="5091"/>
        <w:gridCol w:w="1907"/>
      </w:tblGrid>
      <w:tr w:rsidR="004E4394">
        <w:trPr>
          <w:trHeight w:val="861"/>
        </w:trPr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  <w:t>п/п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Вид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контроля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Что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проверяется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Кто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проверяет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4E4394" w:rsidRPr="00DA0651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1. 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Ежедневный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1.Качество приготовления пищи (снятие </w:t>
            </w:r>
            <w:proofErr w:type="gram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пробы)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2.Организация</w:t>
            </w:r>
            <w:proofErr w:type="gram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питания детей, соблюдение режима питания, доставка и раздача пищи, сервировка стола, гигиена приема пищи, 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повар и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ответственный за питание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</w:tr>
      <w:tr w:rsidR="004E439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2. 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Еженедельный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1.Контроль за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ка тары, выполнение графика и правил раздачи пищи) 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br/>
              <w:t>2.Качество и количество пищи, оформление блюд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Общественн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ая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комиссия по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питанию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br/>
            </w:r>
          </w:p>
        </w:tc>
      </w:tr>
      <w:tr w:rsidR="004E4394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3. </w:t>
            </w:r>
          </w:p>
        </w:tc>
        <w:tc>
          <w:tcPr>
            <w:tcW w:w="18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Ежемесячный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контроль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1.Состояние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технологическогооборудованиястоловой</w:t>
            </w:r>
            <w:proofErr w:type="spellEnd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  <w:lang w:val="ru-RU"/>
              </w:rPr>
              <w:t>повар</w:t>
            </w:r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 xml:space="preserve">и  </w:t>
            </w:r>
            <w:proofErr w:type="spellStart"/>
            <w:r>
              <w:rPr>
                <w:rFonts w:ascii="Times New Roman" w:hAnsi="Times New Roman"/>
                <w:i w:val="0"/>
                <w:color w:val="000000"/>
                <w:sz w:val="28"/>
                <w:szCs w:val="28"/>
              </w:rPr>
              <w:t>завхоз</w:t>
            </w:r>
            <w:proofErr w:type="spellEnd"/>
            <w:proofErr w:type="gramEnd"/>
          </w:p>
        </w:tc>
      </w:tr>
    </w:tbl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p w:rsidR="004E4394" w:rsidRDefault="00431EDC">
      <w:pPr>
        <w:pStyle w:val="aa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План работы комиссии </w:t>
      </w:r>
    </w:p>
    <w:p w:rsidR="004E4394" w:rsidRDefault="00431EDC">
      <w:pPr>
        <w:pStyle w:val="aa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по </w:t>
      </w:r>
      <w:proofErr w:type="gramStart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общественному  контролю</w:t>
      </w:r>
      <w:proofErr w:type="gramEnd"/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за организацией и</w:t>
      </w:r>
    </w:p>
    <w:p w:rsidR="004E4394" w:rsidRDefault="00431EDC">
      <w:pPr>
        <w:pStyle w:val="aa"/>
        <w:shd w:val="clear" w:color="auto" w:fill="FFFFFF" w:themeFill="background1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качеством питания учащихся школы</w:t>
      </w:r>
    </w:p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</w:pPr>
      <w:proofErr w:type="gramStart"/>
      <w:r>
        <w:rPr>
          <w:b/>
          <w:bCs/>
          <w:sz w:val="28"/>
          <w:szCs w:val="28"/>
        </w:rPr>
        <w:t>в  МКОУ</w:t>
      </w:r>
      <w:proofErr w:type="gramEnd"/>
      <w:r>
        <w:rPr>
          <w:b/>
          <w:bCs/>
          <w:sz w:val="28"/>
          <w:szCs w:val="28"/>
        </w:rPr>
        <w:t xml:space="preserve">  «</w:t>
      </w:r>
      <w:proofErr w:type="spellStart"/>
      <w:r>
        <w:rPr>
          <w:b/>
          <w:bCs/>
          <w:sz w:val="28"/>
          <w:szCs w:val="28"/>
        </w:rPr>
        <w:t>Аранская</w:t>
      </w:r>
      <w:proofErr w:type="spellEnd"/>
      <w:r>
        <w:rPr>
          <w:b/>
          <w:bCs/>
          <w:sz w:val="28"/>
          <w:szCs w:val="28"/>
        </w:rPr>
        <w:t xml:space="preserve"> СОШ им. Ю.М. Магомедова»</w:t>
      </w:r>
    </w:p>
    <w:p w:rsidR="004E4394" w:rsidRDefault="00431EDC">
      <w:pPr>
        <w:pStyle w:val="a9"/>
        <w:shd w:val="clear" w:color="auto" w:fill="FFFFFF" w:themeFill="background1"/>
        <w:spacing w:beforeAutospacing="0" w:after="0" w:afterAutospacing="0"/>
        <w:ind w:firstLine="3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2021 – 2022</w:t>
      </w:r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учебный  год</w:t>
      </w:r>
      <w:proofErr w:type="gramEnd"/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bCs/>
          <w:i w:val="0"/>
          <w:iCs w:val="0"/>
          <w:sz w:val="28"/>
          <w:szCs w:val="28"/>
          <w:lang w:val="ru-RU"/>
        </w:rPr>
      </w:pPr>
    </w:p>
    <w:tbl>
      <w:tblPr>
        <w:tblW w:w="11100" w:type="dxa"/>
        <w:tblInd w:w="-120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00"/>
        <w:gridCol w:w="4439"/>
        <w:gridCol w:w="1231"/>
        <w:gridCol w:w="2533"/>
        <w:gridCol w:w="2297"/>
      </w:tblGrid>
      <w:tr w:rsidR="004E4394">
        <w:trPr>
          <w:trHeight w:val="690"/>
        </w:trPr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>Мероприятия</w:t>
            </w:r>
          </w:p>
        </w:tc>
        <w:tc>
          <w:tcPr>
            <w:tcW w:w="1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 Сроки</w:t>
            </w:r>
          </w:p>
        </w:tc>
        <w:tc>
          <w:tcPr>
            <w:tcW w:w="2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 Ответствен-       </w:t>
            </w:r>
            <w:proofErr w:type="spellStart"/>
            <w:r>
              <w:rPr>
                <w:b/>
                <w:bCs/>
                <w:iCs/>
                <w:sz w:val="28"/>
                <w:szCs w:val="28"/>
              </w:rPr>
              <w:t>ный</w:t>
            </w:r>
            <w:proofErr w:type="spellEnd"/>
          </w:p>
        </w:tc>
        <w:tc>
          <w:tcPr>
            <w:tcW w:w="22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b/>
                <w:bCs/>
                <w:iCs/>
                <w:sz w:val="28"/>
                <w:szCs w:val="28"/>
              </w:rPr>
            </w:pPr>
            <w:r>
              <w:rPr>
                <w:b/>
                <w:bCs/>
                <w:iCs/>
                <w:sz w:val="28"/>
                <w:szCs w:val="28"/>
              </w:rPr>
              <w:t xml:space="preserve">Где </w:t>
            </w:r>
            <w:proofErr w:type="spellStart"/>
            <w:proofErr w:type="gramStart"/>
            <w:r>
              <w:rPr>
                <w:b/>
                <w:bCs/>
                <w:iCs/>
                <w:sz w:val="28"/>
                <w:szCs w:val="28"/>
              </w:rPr>
              <w:t>заслушивае-тся</w:t>
            </w:r>
            <w:proofErr w:type="spellEnd"/>
            <w:proofErr w:type="gramEnd"/>
          </w:p>
        </w:tc>
      </w:tr>
      <w:tr w:rsidR="004E4394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школьной столовой к приему обучающихся. 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повар и ответственный по питанию.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E4394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Педсовет</w:t>
            </w:r>
          </w:p>
        </w:tc>
      </w:tr>
      <w:tr w:rsidR="004E4394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1.Определение контингента обучающихся имеющих право на льготное питание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август,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Н.З. зам директора по ВР</w:t>
            </w:r>
          </w:p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Родительское          </w:t>
            </w:r>
          </w:p>
          <w:p w:rsidR="004E4394" w:rsidRDefault="00431EDC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собрание</w:t>
            </w:r>
          </w:p>
        </w:tc>
      </w:tr>
      <w:tr w:rsidR="004E4394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1.Составление приказа об организации питания школьников.</w:t>
            </w:r>
          </w:p>
          <w:p w:rsidR="004E4394" w:rsidRDefault="004E4394">
            <w:pPr>
              <w:pStyle w:val="ab"/>
              <w:shd w:val="clear" w:color="auto" w:fill="FFFFFF" w:themeFill="background1"/>
              <w:rPr>
                <w:sz w:val="28"/>
                <w:szCs w:val="28"/>
              </w:rPr>
            </w:pP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</w:pPr>
            <w:bookmarkStart w:id="0" w:name="OLE_LINK2"/>
            <w:bookmarkStart w:id="1" w:name="OLE_LINK1"/>
            <w:bookmarkEnd w:id="0"/>
            <w:bookmarkEnd w:id="1"/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директор</w:t>
            </w:r>
          </w:p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4E4394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1.Проверка организации приема пищи обучающимися. 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2.Соблюдение графика работы столовой.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месяц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по питанию- 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r>
              <w:rPr>
                <w:sz w:val="28"/>
                <w:szCs w:val="28"/>
              </w:rPr>
              <w:t xml:space="preserve"> завхоз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Совещание при директоре</w:t>
            </w:r>
          </w:p>
        </w:tc>
      </w:tr>
      <w:tr w:rsidR="004E4394"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443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1.Проведение совместно с комиссией по организации питания учащихся родительского совета рейдов по проверке: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питания;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СГН;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-выполнение меню;</w:t>
            </w: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-организация питьевого режим</w:t>
            </w:r>
            <w:r>
              <w:rPr>
                <w:sz w:val="28"/>
                <w:szCs w:val="28"/>
              </w:rPr>
              <w:t>а.</w:t>
            </w:r>
          </w:p>
        </w:tc>
        <w:tc>
          <w:tcPr>
            <w:tcW w:w="1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53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комиссии.</w:t>
            </w:r>
          </w:p>
        </w:tc>
        <w:tc>
          <w:tcPr>
            <w:tcW w:w="229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E4394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</w:p>
          <w:p w:rsidR="004E4394" w:rsidRDefault="00431EDC">
            <w:pPr>
              <w:pStyle w:val="ab"/>
              <w:shd w:val="clear" w:color="auto" w:fill="FFFFFF" w:themeFill="background1"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родительском собрании</w:t>
            </w:r>
          </w:p>
        </w:tc>
      </w:tr>
    </w:tbl>
    <w:p w:rsidR="004E4394" w:rsidRDefault="004E439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540" w:lineRule="atLeast"/>
        <w:jc w:val="center"/>
        <w:outlineLvl w:val="0"/>
        <w:rPr>
          <w:rFonts w:ascii="Times New Roman" w:hAnsi="Times New Roman"/>
          <w:i w:val="0"/>
          <w:iCs w:val="0"/>
          <w:spacing w:val="-15"/>
          <w:kern w:val="2"/>
          <w:sz w:val="36"/>
          <w:szCs w:val="36"/>
          <w:lang w:val="ru-RU" w:eastAsia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31E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Мероприятия  по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организации питания</w:t>
      </w:r>
    </w:p>
    <w:p w:rsidR="004E4394" w:rsidRPr="00DA0651" w:rsidRDefault="00431EDC">
      <w:pPr>
        <w:shd w:val="clear" w:color="auto" w:fill="FFFFFF" w:themeFill="background1"/>
        <w:spacing w:after="0" w:line="240" w:lineRule="auto"/>
        <w:jc w:val="center"/>
        <w:rPr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обучающихся МКОУ «</w:t>
      </w:r>
      <w:proofErr w:type="spell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Аранская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СОШ» в 2021-2022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учебном году</w:t>
      </w: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i w:val="0"/>
          <w:sz w:val="28"/>
          <w:szCs w:val="28"/>
          <w:lang w:val="ru-RU"/>
        </w:rPr>
      </w:pPr>
    </w:p>
    <w:tbl>
      <w:tblPr>
        <w:tblW w:w="11322" w:type="dxa"/>
        <w:tblInd w:w="-1332" w:type="dxa"/>
        <w:tblLook w:val="00A0" w:firstRow="1" w:lastRow="0" w:firstColumn="1" w:lastColumn="0" w:noHBand="0" w:noVBand="0"/>
      </w:tblPr>
      <w:tblGrid>
        <w:gridCol w:w="850"/>
        <w:gridCol w:w="5628"/>
        <w:gridCol w:w="1735"/>
        <w:gridCol w:w="3109"/>
      </w:tblGrid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№/п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4E4394" w:rsidRPr="00DA065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Анкетирование родителей и учащихся школы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«Удовлетворенность организацией питания в школьной столовой».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r>
              <w:rPr>
                <w:sz w:val="28"/>
                <w:szCs w:val="28"/>
              </w:rPr>
              <w:t>Ответственный по питанию завхоз школы</w:t>
            </w:r>
          </w:p>
        </w:tc>
      </w:tr>
      <w:tr w:rsidR="004E4394" w:rsidRPr="00DA065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Организация посещения </w:t>
            </w: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столовой  родительским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активом для дегустации пищи.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Раз в четверть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Члены общественной комиссии по питанию</w:t>
            </w:r>
          </w:p>
        </w:tc>
      </w:tr>
      <w:tr w:rsidR="004E4394" w:rsidRPr="00DA065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3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Проведение родительского лектория «Здоровое питание – залог здоровья»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плану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школы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proofErr w:type="spellStart"/>
            <w:r>
              <w:rPr>
                <w:sz w:val="28"/>
                <w:szCs w:val="28"/>
              </w:rPr>
              <w:t>Казиев</w:t>
            </w:r>
            <w:proofErr w:type="spellEnd"/>
            <w:r>
              <w:rPr>
                <w:sz w:val="28"/>
                <w:szCs w:val="28"/>
              </w:rPr>
              <w:t xml:space="preserve"> Н.З. зам директора по ВР</w:t>
            </w:r>
          </w:p>
          <w:p w:rsidR="004E4394" w:rsidRPr="00DA0651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4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Классные  родительские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собрания «Питание, воспитание, образование»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Ноябрь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Март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20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/>
                <w:i w:val="0"/>
                <w:sz w:val="28"/>
                <w:szCs w:val="28"/>
              </w:rPr>
              <w:t>г.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5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Классные часы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«Здоровое питание – здоровье нации»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Классные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руководители</w:t>
            </w:r>
            <w:proofErr w:type="spellEnd"/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6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Обновление информационного стенда для родителей «Организация питания в школе»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мере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поступления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информации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r>
              <w:rPr>
                <w:sz w:val="28"/>
                <w:szCs w:val="28"/>
              </w:rPr>
              <w:t xml:space="preserve"> Ответственная по </w:t>
            </w:r>
            <w:proofErr w:type="gramStart"/>
            <w:r>
              <w:rPr>
                <w:sz w:val="28"/>
                <w:szCs w:val="28"/>
              </w:rPr>
              <w:t>питанию  завхоз</w:t>
            </w:r>
            <w:proofErr w:type="gramEnd"/>
            <w:r>
              <w:rPr>
                <w:sz w:val="28"/>
                <w:szCs w:val="28"/>
              </w:rPr>
              <w:t xml:space="preserve"> школы</w:t>
            </w:r>
          </w:p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8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Обновление страницы школьного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сайта о питании.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Нурмага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медова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А.Н.</w:t>
            </w:r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9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Индивидуальные беседы школьного врача и медицинской сестры с учащимися «Организация полноценного сбалансированного питания учащихся с учетом особенностей состояния их здоровья».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10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Индивидуальные беседы с </w:t>
            </w: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родителями ,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которые отказываются от платного школьного питания.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течение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>12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Совещания при директоре. Охват горячим питанием (отчеты классных руководителей)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Администрация</w:t>
            </w:r>
            <w:proofErr w:type="spellEnd"/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 13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Совещание  по</w:t>
            </w:r>
            <w:proofErr w:type="gramEnd"/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охвату горячим питанием.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r>
              <w:rPr>
                <w:sz w:val="28"/>
                <w:szCs w:val="28"/>
              </w:rPr>
              <w:t>Ответственный по питанию завхоз школы</w:t>
            </w:r>
          </w:p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  <w:p w:rsidR="004E4394" w:rsidRDefault="004E4394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</w:p>
        </w:tc>
      </w:tr>
      <w:tr w:rsidR="004E4394" w:rsidRPr="00DA0651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14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Работа общественной комиссии по питанию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Ежемесячно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Председатель общественной комиссии по питанию </w:t>
            </w:r>
          </w:p>
        </w:tc>
      </w:tr>
      <w:tr w:rsidR="004E4394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lastRenderedPageBreak/>
              <w:t>15</w:t>
            </w:r>
          </w:p>
        </w:tc>
        <w:tc>
          <w:tcPr>
            <w:tcW w:w="5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Оценка работы классных руководителей по охвату горячим питанием.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shd w:val="clear" w:color="auto" w:fill="FFFFFF" w:themeFill="background1"/>
              <w:spacing w:after="0" w:line="240" w:lineRule="auto"/>
            </w:pP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/>
                <w:i w:val="0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 w:val="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E4394" w:rsidRDefault="00431EDC">
            <w:pPr>
              <w:pStyle w:val="ab"/>
              <w:shd w:val="clear" w:color="auto" w:fill="FFFFFF" w:themeFill="background1"/>
              <w:snapToGrid w:val="0"/>
            </w:pPr>
            <w:r>
              <w:rPr>
                <w:sz w:val="28"/>
                <w:szCs w:val="28"/>
              </w:rPr>
              <w:t xml:space="preserve">Администрация, </w:t>
            </w:r>
          </w:p>
          <w:p w:rsidR="004E4394" w:rsidRDefault="00431EDC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i w:val="0"/>
                <w:sz w:val="28"/>
                <w:szCs w:val="28"/>
                <w:lang w:val="ru-RU"/>
              </w:rPr>
              <w:t>завхоз школы</w:t>
            </w:r>
          </w:p>
        </w:tc>
      </w:tr>
    </w:tbl>
    <w:p w:rsidR="004E4394" w:rsidRDefault="004E4394">
      <w:pPr>
        <w:pStyle w:val="a9"/>
        <w:shd w:val="clear" w:color="auto" w:fill="FFFFFF" w:themeFill="background1"/>
        <w:spacing w:beforeAutospacing="0" w:after="0" w:afterAutospacing="0"/>
        <w:rPr>
          <w:sz w:val="28"/>
          <w:szCs w:val="28"/>
        </w:rPr>
      </w:pPr>
    </w:p>
    <w:p w:rsidR="004E4394" w:rsidRDefault="004E4394">
      <w:pPr>
        <w:pStyle w:val="a9"/>
        <w:shd w:val="clear" w:color="auto" w:fill="FFFFFF" w:themeFill="background1"/>
        <w:spacing w:beforeAutospacing="0" w:after="0" w:afterAutospacing="0"/>
        <w:jc w:val="center"/>
        <w:rPr>
          <w:sz w:val="28"/>
          <w:szCs w:val="28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31EDC">
      <w:pPr>
        <w:shd w:val="clear" w:color="auto" w:fill="FFFFFF" w:themeFill="background1"/>
        <w:spacing w:after="160" w:line="259" w:lineRule="auto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br w:type="page"/>
      </w:r>
    </w:p>
    <w:p w:rsidR="004E4394" w:rsidRDefault="004E439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  <w:lang w:val="ru-RU"/>
        </w:rPr>
      </w:pPr>
    </w:p>
    <w:p w:rsidR="004E4394" w:rsidRDefault="00431EDC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Задачи</w:t>
      </w:r>
      <w:proofErr w:type="spell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на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 xml:space="preserve">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21</w:t>
      </w:r>
      <w:r>
        <w:rPr>
          <w:rFonts w:ascii="Times New Roman" w:hAnsi="Times New Roman"/>
          <w:b/>
          <w:i w:val="0"/>
          <w:sz w:val="28"/>
          <w:szCs w:val="28"/>
        </w:rPr>
        <w:t xml:space="preserve"> – 20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22</w:t>
      </w:r>
      <w:bookmarkStart w:id="2" w:name="_GoBack"/>
      <w:bookmarkEnd w:id="2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b/>
          <w:i w:val="0"/>
          <w:sz w:val="28"/>
          <w:szCs w:val="28"/>
        </w:rPr>
        <w:t>учебныйгод</w:t>
      </w:r>
      <w:proofErr w:type="spellEnd"/>
      <w:r>
        <w:rPr>
          <w:rFonts w:ascii="Times New Roman" w:hAnsi="Times New Roman"/>
          <w:b/>
          <w:i w:val="0"/>
          <w:sz w:val="28"/>
          <w:szCs w:val="28"/>
        </w:rPr>
        <w:t>.</w:t>
      </w: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sz w:val="28"/>
          <w:szCs w:val="28"/>
          <w:lang w:val="ru-RU"/>
        </w:rPr>
      </w:pP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Продолжить создание банка данных по всем категориям нуждающихся в социальной защите.</w:t>
      </w:r>
    </w:p>
    <w:p w:rsidR="004E4394" w:rsidRPr="00DA0651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комиссией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школы продолжать оказывать помощь семьям, учащимся, нуждающимся в психологической помощи.</w:t>
      </w:r>
    </w:p>
    <w:p w:rsidR="004E4394" w:rsidRPr="00DA0651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</w:t>
      </w: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завхозом  школы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продолжить работу по соблюдению санитарно-гигиенических норм и правил. Следить за состоянием здоровья школьников, нормами питания. Провес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ти мониторинг диспансеризации учащихся начальной школы для перехода в среднее звено.</w:t>
      </w:r>
    </w:p>
    <w:p w:rsidR="004E4394" w:rsidRDefault="00431EDC">
      <w:pPr>
        <w:widowControl w:val="0"/>
        <w:numPr>
          <w:ilvl w:val="0"/>
          <w:numId w:val="1"/>
        </w:numPr>
        <w:shd w:val="clear" w:color="auto" w:fill="FFFFFF" w:themeFill="background1"/>
        <w:tabs>
          <w:tab w:val="left" w:pos="542"/>
        </w:tabs>
        <w:spacing w:after="0" w:line="240" w:lineRule="auto"/>
        <w:ind w:left="0"/>
        <w:jc w:val="both"/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Совершенствование организации питания детей. Увели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softHyphen/>
        <w:t>чение охвата организованным горячим питанием большего числа учащихся.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Вести борьбу за чистоту и порядок в школьной столо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вой, за общую высокую культуру во время приема пищи.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Соблюдать питьевой режим для учащихся. </w:t>
      </w:r>
      <w:r>
        <w:rPr>
          <w:rFonts w:ascii="Times New Roman" w:hAnsi="Times New Roman"/>
          <w:b/>
          <w:i w:val="0"/>
          <w:spacing w:val="2"/>
          <w:sz w:val="28"/>
          <w:szCs w:val="28"/>
          <w:lang w:val="ru-RU"/>
        </w:rPr>
        <w:t>Обеспечение бутилированной воды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Совместно с классными руководителями и зам. по воспитательной работе - продолжать работу по привитию культуры поведения учащимся в ш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коле.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Вести пропаганду здорового образа жизни с использованием средств информации.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Совместно с классными руководителями провести обследование жилищно-бытовых условий детей из </w:t>
      </w: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неблагополучных  семей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>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Своевременно проверять книгу движения учащихся (прибывшие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- выбывшие) для правильного </w:t>
      </w:r>
      <w:proofErr w:type="gramStart"/>
      <w:r>
        <w:rPr>
          <w:rFonts w:ascii="Times New Roman" w:hAnsi="Times New Roman"/>
          <w:b/>
          <w:i w:val="0"/>
          <w:sz w:val="28"/>
          <w:szCs w:val="28"/>
          <w:lang w:val="ru-RU"/>
        </w:rPr>
        <w:t>учета  компенсации</w:t>
      </w:r>
      <w:proofErr w:type="gramEnd"/>
      <w:r>
        <w:rPr>
          <w:rFonts w:ascii="Times New Roman" w:hAnsi="Times New Roman"/>
          <w:b/>
          <w:i w:val="0"/>
          <w:sz w:val="28"/>
          <w:szCs w:val="28"/>
          <w:lang w:val="ru-RU"/>
        </w:rPr>
        <w:t xml:space="preserve"> на их питание.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Обеспечить сохранность контингента учащихся, не допускать отклонения от учебы.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Расширить сеть дополнительного образования, вовлекать педагогически запущенных детей в кружки по интересам, спорти</w:t>
      </w:r>
      <w:r>
        <w:rPr>
          <w:rFonts w:ascii="Times New Roman" w:hAnsi="Times New Roman"/>
          <w:b/>
          <w:i w:val="0"/>
          <w:sz w:val="28"/>
          <w:szCs w:val="28"/>
          <w:lang w:val="ru-RU"/>
        </w:rPr>
        <w:t>вные секции.</w:t>
      </w:r>
    </w:p>
    <w:p w:rsidR="004E4394" w:rsidRDefault="00431EDC">
      <w:pPr>
        <w:numPr>
          <w:ilvl w:val="0"/>
          <w:numId w:val="1"/>
        </w:numPr>
        <w:shd w:val="clear" w:color="auto" w:fill="FFFFFF" w:themeFill="background1"/>
        <w:suppressAutoHyphens/>
        <w:spacing w:after="0" w:line="240" w:lineRule="auto"/>
        <w:ind w:left="0"/>
        <w:jc w:val="both"/>
        <w:rPr>
          <w:rFonts w:ascii="Times New Roman" w:hAnsi="Times New Roman"/>
          <w:b/>
          <w:i w:val="0"/>
          <w:sz w:val="28"/>
          <w:szCs w:val="28"/>
          <w:lang w:val="ru-RU"/>
        </w:rPr>
      </w:pPr>
      <w:r>
        <w:rPr>
          <w:rFonts w:ascii="Times New Roman" w:hAnsi="Times New Roman"/>
          <w:b/>
          <w:i w:val="0"/>
          <w:sz w:val="28"/>
          <w:szCs w:val="28"/>
          <w:lang w:val="ru-RU"/>
        </w:rPr>
        <w:t>Постоянно привлекать родительскую общественность к вопросам организации питания и сохранения здоровья школьников.</w:t>
      </w:r>
    </w:p>
    <w:p w:rsidR="004E4394" w:rsidRDefault="004E4394">
      <w:pPr>
        <w:shd w:val="clear" w:color="auto" w:fill="FFFFFF" w:themeFill="background1"/>
        <w:spacing w:after="0" w:line="240" w:lineRule="auto"/>
        <w:rPr>
          <w:rFonts w:ascii="Times New Roman" w:hAnsi="Times New Roman"/>
          <w:i w:val="0"/>
          <w:color w:val="000000"/>
          <w:sz w:val="28"/>
          <w:szCs w:val="28"/>
          <w:lang w:val="ru-RU"/>
        </w:rPr>
      </w:pPr>
    </w:p>
    <w:p w:rsidR="004E4394" w:rsidRPr="00DA0651" w:rsidRDefault="004E4394">
      <w:pPr>
        <w:shd w:val="clear" w:color="auto" w:fill="FFFFFF" w:themeFill="background1"/>
        <w:rPr>
          <w:lang w:val="ru-RU"/>
        </w:rPr>
      </w:pPr>
    </w:p>
    <w:sectPr w:rsidR="004E4394" w:rsidRPr="00DA0651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B556A1"/>
    <w:multiLevelType w:val="multilevel"/>
    <w:tmpl w:val="64360470"/>
    <w:lvl w:ilvl="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ascii="Times New Roman" w:hAnsi="Times New Roman" w:cs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7ED24EB"/>
    <w:multiLevelType w:val="multilevel"/>
    <w:tmpl w:val="246250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4394"/>
    <w:rsid w:val="00431EDC"/>
    <w:rsid w:val="004E4394"/>
    <w:rsid w:val="00DA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709F58-4812-4924-B6E0-5545A2022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166"/>
    <w:pPr>
      <w:spacing w:after="200" w:line="288" w:lineRule="auto"/>
    </w:pPr>
    <w:rPr>
      <w:rFonts w:eastAsia="Times New Roman" w:cs="Times New Roman"/>
      <w:i/>
      <w:iCs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uiPriority w:val="99"/>
    <w:qFormat/>
    <w:locked/>
    <w:rsid w:val="00D11166"/>
    <w:rPr>
      <w:i/>
      <w:iCs/>
      <w:sz w:val="20"/>
      <w:szCs w:val="20"/>
      <w:lang w:val="en-US"/>
    </w:rPr>
  </w:style>
  <w:style w:type="character" w:customStyle="1" w:styleId="ListLabel1">
    <w:name w:val="ListLabel 1"/>
    <w:qFormat/>
    <w:rPr>
      <w:rFonts w:ascii="Times New Roman" w:hAnsi="Times New Roman" w:cs="Times New Roman"/>
      <w:b/>
      <w:sz w:val="28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styleId="a9">
    <w:name w:val="Normal (Web)"/>
    <w:basedOn w:val="a"/>
    <w:uiPriority w:val="99"/>
    <w:semiHidden/>
    <w:unhideWhenUsed/>
    <w:qFormat/>
    <w:rsid w:val="00D11166"/>
    <w:pPr>
      <w:spacing w:beforeAutospacing="1" w:afterAutospacing="1" w:line="240" w:lineRule="auto"/>
    </w:pPr>
    <w:rPr>
      <w:rFonts w:ascii="Times New Roman" w:hAnsi="Times New Roman"/>
      <w:i w:val="0"/>
      <w:iCs w:val="0"/>
      <w:sz w:val="24"/>
      <w:szCs w:val="24"/>
      <w:lang w:val="ru-RU" w:eastAsia="ru-RU"/>
    </w:rPr>
  </w:style>
  <w:style w:type="paragraph" w:styleId="aa">
    <w:name w:val="No Spacing"/>
    <w:basedOn w:val="a"/>
    <w:uiPriority w:val="99"/>
    <w:qFormat/>
    <w:rsid w:val="00D11166"/>
    <w:pPr>
      <w:spacing w:after="0" w:line="240" w:lineRule="auto"/>
    </w:pPr>
    <w:rPr>
      <w:rFonts w:eastAsiaTheme="minorHAnsi" w:cstheme="minorBidi"/>
    </w:rPr>
  </w:style>
  <w:style w:type="paragraph" w:customStyle="1" w:styleId="ab">
    <w:name w:val="Содержимое таблицы"/>
    <w:basedOn w:val="a"/>
    <w:uiPriority w:val="99"/>
    <w:qFormat/>
    <w:rsid w:val="00D11166"/>
    <w:pPr>
      <w:suppressLineNumbers/>
      <w:suppressAutoHyphens/>
      <w:spacing w:after="0" w:line="240" w:lineRule="auto"/>
    </w:pPr>
    <w:rPr>
      <w:rFonts w:ascii="Times New Roman" w:hAnsi="Times New Roman"/>
      <w:i w:val="0"/>
      <w:iCs w:val="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5</Pages>
  <Words>801</Words>
  <Characters>4572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Пользователь Windows</cp:lastModifiedBy>
  <cp:revision>25</cp:revision>
  <cp:lastPrinted>2019-01-23T05:30:00Z</cp:lastPrinted>
  <dcterms:created xsi:type="dcterms:W3CDTF">2015-09-10T05:39:00Z</dcterms:created>
  <dcterms:modified xsi:type="dcterms:W3CDTF">2021-11-25T06:46:00Z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