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484" w:lineRule="auto" w:before="77"/>
        <w:ind w:left="873" w:right="893"/>
        <w:jc w:val="center"/>
      </w:pPr>
      <w:r>
        <w:rPr/>
        <w:t>МИНИСТЕРСТВО</w:t>
      </w:r>
      <w:r>
        <w:rPr>
          <w:spacing w:val="-14"/>
        </w:rPr>
        <w:t> </w:t>
      </w:r>
      <w:r>
        <w:rPr/>
        <w:t>ПРОСВЕЩЕНИЯ</w:t>
      </w:r>
      <w:r>
        <w:rPr>
          <w:spacing w:val="-15"/>
        </w:rPr>
        <w:t> </w:t>
      </w:r>
      <w:r>
        <w:rPr/>
        <w:t>РОССИЙСКОЙ</w:t>
      </w:r>
      <w:r>
        <w:rPr>
          <w:spacing w:val="-14"/>
        </w:rPr>
        <w:t> </w:t>
      </w:r>
      <w:r>
        <w:rPr/>
        <w:t>ФЕДЕРАЦИИ </w:t>
      </w:r>
      <w:r>
        <w:rPr>
          <w:spacing w:val="-2"/>
        </w:rPr>
        <w:t>ПРИКАЗ</w:t>
      </w:r>
    </w:p>
    <w:p>
      <w:pPr>
        <w:pStyle w:val="BodyText"/>
        <w:spacing w:line="275" w:lineRule="exact"/>
        <w:ind w:left="873" w:right="884"/>
        <w:jc w:val="center"/>
      </w:pPr>
      <w:r>
        <w:rPr/>
        <w:t>от</w:t>
      </w:r>
      <w:r>
        <w:rPr>
          <w:spacing w:val="-3"/>
        </w:rPr>
        <w:t> </w:t>
      </w:r>
      <w:r>
        <w:rPr/>
        <w:t>2</w:t>
      </w:r>
      <w:r>
        <w:rPr>
          <w:spacing w:val="2"/>
        </w:rPr>
        <w:t> </w:t>
      </w:r>
      <w:r>
        <w:rPr/>
        <w:t>сентября</w:t>
      </w:r>
      <w:r>
        <w:rPr>
          <w:spacing w:val="1"/>
        </w:rPr>
        <w:t> </w:t>
      </w:r>
      <w:r>
        <w:rPr/>
        <w:t>2020</w:t>
      </w:r>
      <w:r>
        <w:rPr>
          <w:spacing w:val="-3"/>
        </w:rPr>
        <w:t> </w:t>
      </w:r>
      <w:r>
        <w:rPr/>
        <w:t>года</w:t>
      </w:r>
      <w:r>
        <w:rPr>
          <w:spacing w:val="1"/>
        </w:rPr>
        <w:t> </w:t>
      </w:r>
      <w:r>
        <w:rPr/>
        <w:t>№</w:t>
      </w:r>
      <w:r>
        <w:rPr>
          <w:spacing w:val="-2"/>
        </w:rPr>
        <w:t> </w:t>
      </w:r>
      <w:r>
        <w:rPr>
          <w:spacing w:val="-5"/>
        </w:rPr>
        <w:t>458</w:t>
      </w:r>
    </w:p>
    <w:p>
      <w:pPr>
        <w:pStyle w:val="BodyText"/>
        <w:spacing w:before="6"/>
        <w:ind w:left="0"/>
        <w:rPr>
          <w:sz w:val="23"/>
        </w:rPr>
      </w:pPr>
    </w:p>
    <w:p>
      <w:pPr>
        <w:pStyle w:val="BodyText"/>
        <w:spacing w:line="247" w:lineRule="auto" w:before="1"/>
        <w:ind w:left="313" w:right="340"/>
        <w:jc w:val="center"/>
      </w:pPr>
      <w:r>
        <w:rPr/>
        <w:t>Об</w:t>
      </w:r>
      <w:r>
        <w:rPr>
          <w:spacing w:val="-3"/>
        </w:rPr>
        <w:t> </w:t>
      </w:r>
      <w:r>
        <w:rPr/>
        <w:t>утверждении</w:t>
      </w:r>
      <w:r>
        <w:rPr>
          <w:spacing w:val="-2"/>
        </w:rPr>
        <w:t> </w:t>
      </w:r>
      <w:hyperlink w:history="true" w:anchor="_bookmark0">
        <w:r>
          <w:rPr>
            <w:color w:val="0000FF"/>
            <w:u w:val="single" w:color="0000FF"/>
          </w:rPr>
          <w:t>Порядка</w:t>
        </w:r>
        <w:r>
          <w:rPr>
            <w:color w:val="0000FF"/>
            <w:spacing w:val="-5"/>
            <w:u w:val="single" w:color="0000FF"/>
          </w:rPr>
          <w:t> </w:t>
        </w:r>
        <w:r>
          <w:rPr>
            <w:color w:val="0000FF"/>
            <w:u w:val="single" w:color="0000FF"/>
          </w:rPr>
          <w:t>приема</w:t>
        </w:r>
        <w:r>
          <w:rPr>
            <w:color w:val="0000FF"/>
            <w:spacing w:val="-5"/>
            <w:u w:val="single" w:color="0000FF"/>
          </w:rPr>
          <w:t> </w:t>
        </w:r>
        <w:r>
          <w:rPr>
            <w:color w:val="0000FF"/>
            <w:u w:val="single" w:color="0000FF"/>
          </w:rPr>
          <w:t>на</w:t>
        </w:r>
        <w:r>
          <w:rPr>
            <w:color w:val="0000FF"/>
            <w:spacing w:val="-10"/>
            <w:u w:val="single" w:color="0000FF"/>
          </w:rPr>
          <w:t> </w:t>
        </w:r>
        <w:r>
          <w:rPr>
            <w:color w:val="0000FF"/>
            <w:u w:val="single" w:color="0000FF"/>
          </w:rPr>
          <w:t>обучение</w:t>
        </w:r>
        <w:r>
          <w:rPr>
            <w:color w:val="0000FF"/>
            <w:spacing w:val="-1"/>
            <w:u w:val="single" w:color="0000FF"/>
          </w:rPr>
          <w:t> </w:t>
        </w:r>
        <w:r>
          <w:rPr>
            <w:color w:val="0000FF"/>
            <w:u w:val="single" w:color="0000FF"/>
          </w:rPr>
          <w:t>по</w:t>
        </w:r>
        <w:r>
          <w:rPr>
            <w:color w:val="0000FF"/>
            <w:spacing w:val="-9"/>
            <w:u w:val="single" w:color="0000FF"/>
          </w:rPr>
          <w:t> </w:t>
        </w:r>
        <w:r>
          <w:rPr>
            <w:color w:val="0000FF"/>
            <w:u w:val="single" w:color="0000FF"/>
          </w:rPr>
          <w:t>образовательным</w:t>
        </w:r>
        <w:r>
          <w:rPr>
            <w:color w:val="0000FF"/>
            <w:spacing w:val="-7"/>
            <w:u w:val="single" w:color="0000FF"/>
          </w:rPr>
          <w:t> </w:t>
        </w:r>
        <w:r>
          <w:rPr>
            <w:color w:val="0000FF"/>
            <w:u w:val="single" w:color="0000FF"/>
          </w:rPr>
          <w:t>программам</w:t>
        </w:r>
      </w:hyperlink>
      <w:r>
        <w:rPr>
          <w:color w:val="0000FF"/>
        </w:rPr>
        <w:t> </w:t>
      </w:r>
      <w:hyperlink w:history="true" w:anchor="_bookmark0">
        <w:r>
          <w:rPr>
            <w:color w:val="0000FF"/>
            <w:u w:val="single" w:color="0000FF"/>
          </w:rPr>
          <w:t>начального общего, основного общего и среднего общего образования</w:t>
        </w:r>
      </w:hyperlink>
    </w:p>
    <w:p>
      <w:pPr>
        <w:pStyle w:val="BodyText"/>
        <w:spacing w:before="4"/>
        <w:ind w:left="0"/>
        <w:rPr>
          <w:sz w:val="15"/>
        </w:rPr>
      </w:pPr>
    </w:p>
    <w:p>
      <w:pPr>
        <w:pStyle w:val="BodyText"/>
        <w:spacing w:before="90"/>
        <w:ind w:right="293"/>
      </w:pPr>
      <w:r>
        <w:rPr/>
        <w:t>В</w:t>
      </w:r>
      <w:r>
        <w:rPr>
          <w:spacing w:val="-3"/>
        </w:rPr>
        <w:t> </w:t>
      </w:r>
      <w:r>
        <w:rPr/>
        <w:t>соответствии</w:t>
      </w:r>
      <w:r>
        <w:rPr>
          <w:spacing w:val="-5"/>
        </w:rPr>
        <w:t> </w:t>
      </w:r>
      <w:r>
        <w:rPr/>
        <w:t>с</w:t>
      </w:r>
      <w:r>
        <w:rPr>
          <w:spacing w:val="-2"/>
        </w:rPr>
        <w:t> </w:t>
      </w:r>
      <w:r>
        <w:rPr/>
        <w:t>частью</w:t>
      </w:r>
      <w:r>
        <w:rPr>
          <w:spacing w:val="-3"/>
        </w:rPr>
        <w:t> </w:t>
      </w:r>
      <w:r>
        <w:rPr/>
        <w:t>8</w:t>
      </w:r>
      <w:r>
        <w:rPr>
          <w:spacing w:val="-6"/>
        </w:rPr>
        <w:t> </w:t>
      </w:r>
      <w:r>
        <w:rPr/>
        <w:t>статьи</w:t>
      </w:r>
      <w:r>
        <w:rPr>
          <w:spacing w:val="-5"/>
        </w:rPr>
        <w:t> </w:t>
      </w:r>
      <w:r>
        <w:rPr/>
        <w:t>55</w:t>
      </w:r>
      <w:r>
        <w:rPr>
          <w:spacing w:val="-6"/>
        </w:rPr>
        <w:t> </w:t>
      </w:r>
      <w:r>
        <w:rPr/>
        <w:t>Федерального</w:t>
      </w:r>
      <w:r>
        <w:rPr>
          <w:spacing w:val="-1"/>
        </w:rPr>
        <w:t> </w:t>
      </w:r>
      <w:r>
        <w:rPr/>
        <w:t>закона</w:t>
      </w:r>
      <w:r>
        <w:rPr>
          <w:spacing w:val="-7"/>
        </w:rPr>
        <w:t> </w:t>
      </w:r>
      <w:r>
        <w:rPr/>
        <w:t>от</w:t>
      </w:r>
      <w:r>
        <w:rPr>
          <w:spacing w:val="-1"/>
        </w:rPr>
        <w:t> </w:t>
      </w:r>
      <w:r>
        <w:rPr/>
        <w:t>29</w:t>
      </w:r>
      <w:r>
        <w:rPr>
          <w:spacing w:val="-6"/>
        </w:rPr>
        <w:t> </w:t>
      </w:r>
      <w:r>
        <w:rPr/>
        <w:t>декабря</w:t>
      </w:r>
      <w:r>
        <w:rPr>
          <w:spacing w:val="-1"/>
        </w:rPr>
        <w:t> </w:t>
      </w:r>
      <w:r>
        <w:rPr/>
        <w:t>2012</w:t>
      </w:r>
      <w:r>
        <w:rPr>
          <w:spacing w:val="-1"/>
        </w:rPr>
        <w:t> </w:t>
      </w:r>
      <w:r>
        <w:rPr/>
        <w:t>г.</w:t>
      </w:r>
      <w:r>
        <w:rPr>
          <w:spacing w:val="-4"/>
        </w:rPr>
        <w:t> </w:t>
      </w:r>
      <w:r>
        <w:rPr/>
        <w:t>№ 273-ФЗ "Об образовании в Российской Федерации" (Собрание законодательства Российской Федерации, 2012, № 53, ст.7598; 2019, № 30, ст.4134) и подпунктом</w:t>
      </w:r>
    </w:p>
    <w:p>
      <w:pPr>
        <w:pStyle w:val="BodyText"/>
        <w:spacing w:line="242" w:lineRule="auto"/>
      </w:pPr>
      <w:r>
        <w:rPr/>
        <w:t>4.2.21 пункта 4 Положения</w:t>
      </w:r>
      <w:r>
        <w:rPr>
          <w:spacing w:val="-3"/>
        </w:rPr>
        <w:t> </w:t>
      </w:r>
      <w:r>
        <w:rPr/>
        <w:t>о Министерстве просвещения Российской Федерации, утвержденного</w:t>
      </w:r>
      <w:r>
        <w:rPr>
          <w:spacing w:val="-4"/>
        </w:rPr>
        <w:t> </w:t>
      </w:r>
      <w:r>
        <w:rPr/>
        <w:t>постановлением</w:t>
      </w:r>
      <w:r>
        <w:rPr>
          <w:spacing w:val="-3"/>
        </w:rPr>
        <w:t> </w:t>
      </w:r>
      <w:r>
        <w:rPr/>
        <w:t>Правительства</w:t>
      </w:r>
      <w:r>
        <w:rPr>
          <w:spacing w:val="-9"/>
        </w:rPr>
        <w:t> </w:t>
      </w:r>
      <w:r>
        <w:rPr/>
        <w:t>Российской</w:t>
      </w:r>
      <w:r>
        <w:rPr>
          <w:spacing w:val="-8"/>
        </w:rPr>
        <w:t> </w:t>
      </w:r>
      <w:r>
        <w:rPr/>
        <w:t>Федерации</w:t>
      </w:r>
      <w:r>
        <w:rPr>
          <w:spacing w:val="-8"/>
        </w:rPr>
        <w:t> </w:t>
      </w:r>
      <w:r>
        <w:rPr/>
        <w:t>от</w:t>
      </w:r>
      <w:r>
        <w:rPr>
          <w:spacing w:val="-8"/>
        </w:rPr>
        <w:t> </w:t>
      </w:r>
      <w:r>
        <w:rPr/>
        <w:t>28</w:t>
      </w:r>
      <w:r>
        <w:rPr>
          <w:spacing w:val="-4"/>
        </w:rPr>
        <w:t> </w:t>
      </w:r>
      <w:r>
        <w:rPr/>
        <w:t>июля 2018 г. № 884 (Собрание законодательства Российской Федерации, 2018, № 32, </w:t>
      </w:r>
      <w:r>
        <w:rPr>
          <w:spacing w:val="-2"/>
        </w:rPr>
        <w:t>ст.5343),</w:t>
      </w:r>
    </w:p>
    <w:p>
      <w:pPr>
        <w:pStyle w:val="BodyText"/>
        <w:spacing w:before="11"/>
        <w:ind w:left="0"/>
        <w:rPr>
          <w:sz w:val="23"/>
        </w:rPr>
      </w:pPr>
    </w:p>
    <w:p>
      <w:pPr>
        <w:pStyle w:val="BodyText"/>
      </w:pPr>
      <w:r>
        <w:rPr>
          <w:spacing w:val="-2"/>
        </w:rPr>
        <w:t>приказываю:</w:t>
      </w:r>
    </w:p>
    <w:p>
      <w:pPr>
        <w:pStyle w:val="BodyText"/>
        <w:spacing w:before="7"/>
        <w:ind w:left="0"/>
        <w:rPr>
          <w:sz w:val="23"/>
        </w:rPr>
      </w:pPr>
    </w:p>
    <w:p>
      <w:pPr>
        <w:pStyle w:val="ListParagraph"/>
        <w:numPr>
          <w:ilvl w:val="0"/>
          <w:numId w:val="1"/>
        </w:numPr>
        <w:tabs>
          <w:tab w:pos="345" w:val="left" w:leader="none"/>
        </w:tabs>
        <w:spacing w:line="247" w:lineRule="auto" w:before="0" w:after="0"/>
        <w:ind w:left="100" w:right="131" w:firstLine="0"/>
        <w:jc w:val="left"/>
        <w:rPr>
          <w:sz w:val="24"/>
        </w:rPr>
      </w:pPr>
      <w:r>
        <w:rPr>
          <w:sz w:val="24"/>
        </w:rPr>
        <w:t>Утвердить прилагаемый Порядок приема на обучение по образовательным программам</w:t>
      </w:r>
      <w:r>
        <w:rPr>
          <w:spacing w:val="-8"/>
          <w:sz w:val="24"/>
        </w:rPr>
        <w:t> </w:t>
      </w:r>
      <w:r>
        <w:rPr>
          <w:sz w:val="24"/>
        </w:rPr>
        <w:t>начального</w:t>
      </w:r>
      <w:r>
        <w:rPr>
          <w:spacing w:val="-5"/>
          <w:sz w:val="24"/>
        </w:rPr>
        <w:t> </w:t>
      </w:r>
      <w:r>
        <w:rPr>
          <w:sz w:val="24"/>
        </w:rPr>
        <w:t>общего,</w:t>
      </w:r>
      <w:r>
        <w:rPr>
          <w:spacing w:val="-11"/>
          <w:sz w:val="24"/>
        </w:rPr>
        <w:t> </w:t>
      </w:r>
      <w:r>
        <w:rPr>
          <w:sz w:val="24"/>
        </w:rPr>
        <w:t>основного</w:t>
      </w:r>
      <w:r>
        <w:rPr>
          <w:spacing w:val="-5"/>
          <w:sz w:val="24"/>
        </w:rPr>
        <w:t> </w:t>
      </w:r>
      <w:r>
        <w:rPr>
          <w:sz w:val="24"/>
        </w:rPr>
        <w:t>общего</w:t>
      </w:r>
      <w:r>
        <w:rPr>
          <w:spacing w:val="-5"/>
          <w:sz w:val="24"/>
        </w:rPr>
        <w:t> </w:t>
      </w:r>
      <w:r>
        <w:rPr>
          <w:sz w:val="24"/>
        </w:rPr>
        <w:t>и</w:t>
      </w:r>
      <w:r>
        <w:rPr>
          <w:spacing w:val="-4"/>
          <w:sz w:val="24"/>
        </w:rPr>
        <w:t> </w:t>
      </w:r>
      <w:r>
        <w:rPr>
          <w:sz w:val="24"/>
        </w:rPr>
        <w:t>среднего</w:t>
      </w:r>
      <w:r>
        <w:rPr>
          <w:spacing w:val="-5"/>
          <w:sz w:val="24"/>
        </w:rPr>
        <w:t> </w:t>
      </w:r>
      <w:r>
        <w:rPr>
          <w:sz w:val="24"/>
        </w:rPr>
        <w:t>общего</w:t>
      </w:r>
      <w:r>
        <w:rPr>
          <w:spacing w:val="-5"/>
          <w:sz w:val="24"/>
        </w:rPr>
        <w:t> </w:t>
      </w:r>
      <w:r>
        <w:rPr>
          <w:sz w:val="24"/>
        </w:rPr>
        <w:t>образования.</w:t>
      </w:r>
    </w:p>
    <w:p>
      <w:pPr>
        <w:pStyle w:val="BodyText"/>
        <w:spacing w:before="7"/>
        <w:ind w:left="0"/>
        <w:rPr>
          <w:sz w:val="23"/>
        </w:rPr>
      </w:pPr>
    </w:p>
    <w:p>
      <w:pPr>
        <w:pStyle w:val="ListParagraph"/>
        <w:numPr>
          <w:ilvl w:val="0"/>
          <w:numId w:val="1"/>
        </w:numPr>
        <w:tabs>
          <w:tab w:pos="345" w:val="left" w:leader="none"/>
        </w:tabs>
        <w:spacing w:line="240" w:lineRule="auto" w:before="0" w:after="0"/>
        <w:ind w:left="344" w:right="0" w:hanging="245"/>
        <w:jc w:val="left"/>
        <w:rPr>
          <w:sz w:val="24"/>
        </w:rPr>
      </w:pPr>
      <w:r>
        <w:rPr>
          <w:sz w:val="24"/>
        </w:rPr>
        <w:t>Признать</w:t>
      </w:r>
      <w:r>
        <w:rPr>
          <w:spacing w:val="-4"/>
          <w:sz w:val="24"/>
        </w:rPr>
        <w:t> </w:t>
      </w:r>
      <w:r>
        <w:rPr>
          <w:sz w:val="24"/>
        </w:rPr>
        <w:t>утратившими</w:t>
      </w:r>
      <w:r>
        <w:rPr>
          <w:spacing w:val="-7"/>
          <w:sz w:val="24"/>
        </w:rPr>
        <w:t> </w:t>
      </w:r>
      <w:r>
        <w:rPr>
          <w:spacing w:val="-4"/>
          <w:sz w:val="24"/>
        </w:rPr>
        <w:t>силу:</w:t>
      </w:r>
    </w:p>
    <w:p>
      <w:pPr>
        <w:pStyle w:val="BodyText"/>
        <w:ind w:left="0"/>
      </w:pPr>
    </w:p>
    <w:p>
      <w:pPr>
        <w:pStyle w:val="BodyText"/>
        <w:ind w:right="293"/>
      </w:pPr>
      <w:r>
        <w:rPr/>
        <w:t>приказ Министерства</w:t>
      </w:r>
      <w:r>
        <w:rPr>
          <w:spacing w:val="-5"/>
        </w:rPr>
        <w:t> </w:t>
      </w:r>
      <w:r>
        <w:rPr/>
        <w:t>образования и науки Российской Федерации от 22 января 2014 г. № 32 "Об утверждении Порядка приема граждан на обучение по образовательным</w:t>
      </w:r>
      <w:r>
        <w:rPr>
          <w:spacing w:val="-8"/>
        </w:rPr>
        <w:t> </w:t>
      </w:r>
      <w:r>
        <w:rPr/>
        <w:t>программам</w:t>
      </w:r>
      <w:r>
        <w:rPr>
          <w:spacing w:val="-8"/>
        </w:rPr>
        <w:t> </w:t>
      </w:r>
      <w:r>
        <w:rPr/>
        <w:t>начального</w:t>
      </w:r>
      <w:r>
        <w:rPr>
          <w:spacing w:val="-10"/>
        </w:rPr>
        <w:t> </w:t>
      </w:r>
      <w:r>
        <w:rPr/>
        <w:t>общего,</w:t>
      </w:r>
      <w:r>
        <w:rPr>
          <w:spacing w:val="-11"/>
        </w:rPr>
        <w:t> </w:t>
      </w:r>
      <w:r>
        <w:rPr/>
        <w:t>основного</w:t>
      </w:r>
      <w:r>
        <w:rPr>
          <w:spacing w:val="-5"/>
        </w:rPr>
        <w:t> </w:t>
      </w:r>
      <w:r>
        <w:rPr/>
        <w:t>общего</w:t>
      </w:r>
      <w:r>
        <w:rPr>
          <w:spacing w:val="-2"/>
        </w:rPr>
        <w:t> </w:t>
      </w:r>
      <w:r>
        <w:rPr/>
        <w:t>и</w:t>
      </w:r>
      <w:r>
        <w:rPr>
          <w:spacing w:val="-9"/>
        </w:rPr>
        <w:t> </w:t>
      </w:r>
      <w:r>
        <w:rPr/>
        <w:t>среднего общего образования" (зарегистрирован Министерством юстиции Российской Федерации 2 апреля 2014 г., регистрационный № 31800);</w:t>
      </w:r>
    </w:p>
    <w:p>
      <w:pPr>
        <w:pStyle w:val="BodyText"/>
        <w:spacing w:before="1"/>
        <w:ind w:left="0"/>
      </w:pPr>
    </w:p>
    <w:p>
      <w:pPr>
        <w:pStyle w:val="BodyText"/>
        <w:ind w:right="293"/>
      </w:pPr>
      <w:r>
        <w:rPr/>
        <w:t>приказ</w:t>
      </w:r>
      <w:r>
        <w:rPr>
          <w:spacing w:val="-1"/>
        </w:rPr>
        <w:t> </w:t>
      </w:r>
      <w:r>
        <w:rPr/>
        <w:t>Министерства</w:t>
      </w:r>
      <w:r>
        <w:rPr>
          <w:spacing w:val="-8"/>
        </w:rPr>
        <w:t> </w:t>
      </w:r>
      <w:r>
        <w:rPr/>
        <w:t>просвещения</w:t>
      </w:r>
      <w:r>
        <w:rPr>
          <w:spacing w:val="-2"/>
        </w:rPr>
        <w:t> </w:t>
      </w:r>
      <w:r>
        <w:rPr/>
        <w:t>Российской</w:t>
      </w:r>
      <w:r>
        <w:rPr>
          <w:spacing w:val="-6"/>
        </w:rPr>
        <w:t> </w:t>
      </w:r>
      <w:r>
        <w:rPr/>
        <w:t>Федерации</w:t>
      </w:r>
      <w:r>
        <w:rPr>
          <w:spacing w:val="-6"/>
        </w:rPr>
        <w:t> </w:t>
      </w:r>
      <w:r>
        <w:rPr/>
        <w:t>от</w:t>
      </w:r>
      <w:r>
        <w:rPr>
          <w:spacing w:val="-6"/>
        </w:rPr>
        <w:t> </w:t>
      </w:r>
      <w:r>
        <w:rPr/>
        <w:t>17</w:t>
      </w:r>
      <w:r>
        <w:rPr>
          <w:spacing w:val="-2"/>
        </w:rPr>
        <w:t> </w:t>
      </w:r>
      <w:r>
        <w:rPr/>
        <w:t>января</w:t>
      </w:r>
      <w:r>
        <w:rPr>
          <w:spacing w:val="-2"/>
        </w:rPr>
        <w:t> </w:t>
      </w:r>
      <w:r>
        <w:rPr/>
        <w:t>2019</w:t>
      </w:r>
      <w:r>
        <w:rPr>
          <w:spacing w:val="-7"/>
        </w:rPr>
        <w:t> </w:t>
      </w:r>
      <w:r>
        <w:rPr/>
        <w:t>г.</w:t>
      </w:r>
      <w:r>
        <w:rPr>
          <w:spacing w:val="-5"/>
        </w:rPr>
        <w:t> </w:t>
      </w:r>
      <w:r>
        <w:rPr/>
        <w:t>№ 19 "О внесении изменений в Порядок приема граждан на обучение по образовательным программам начального общего, основного общего и среднего общего</w:t>
      </w:r>
      <w:r>
        <w:rPr>
          <w:spacing w:val="-4"/>
        </w:rPr>
        <w:t> </w:t>
      </w:r>
      <w:r>
        <w:rPr/>
        <w:t>образования, утвержденный приказом</w:t>
      </w:r>
      <w:r>
        <w:rPr>
          <w:spacing w:val="-2"/>
        </w:rPr>
        <w:t> </w:t>
      </w:r>
      <w:r>
        <w:rPr/>
        <w:t>Министерства</w:t>
      </w:r>
      <w:r>
        <w:rPr>
          <w:spacing w:val="-5"/>
        </w:rPr>
        <w:t> </w:t>
      </w:r>
      <w:r>
        <w:rPr/>
        <w:t>образования</w:t>
      </w:r>
      <w:r>
        <w:rPr>
          <w:spacing w:val="-4"/>
        </w:rPr>
        <w:t> </w:t>
      </w:r>
      <w:r>
        <w:rPr/>
        <w:t>и</w:t>
      </w:r>
      <w:r>
        <w:rPr>
          <w:spacing w:val="-3"/>
        </w:rPr>
        <w:t> </w:t>
      </w:r>
      <w:r>
        <w:rPr/>
        <w:t>науки Российской Федерации от 22 января 2014 г. № 32" (зарегистрирован Министерством юстиции Российской Федерации 4 февраля 2019 г., регистрационный № 53685).</w:t>
      </w:r>
    </w:p>
    <w:p>
      <w:pPr>
        <w:pStyle w:val="BodyText"/>
        <w:spacing w:before="5"/>
        <w:ind w:left="0"/>
      </w:pPr>
    </w:p>
    <w:p>
      <w:pPr>
        <w:pStyle w:val="BodyText"/>
        <w:spacing w:line="247" w:lineRule="auto"/>
        <w:ind w:left="7437" w:right="116" w:firstLine="374"/>
        <w:jc w:val="right"/>
      </w:pPr>
      <w:r>
        <w:rPr>
          <w:spacing w:val="-2"/>
        </w:rPr>
        <w:t>Министр С.С.Кравцов</w:t>
      </w:r>
    </w:p>
    <w:p>
      <w:pPr>
        <w:pStyle w:val="BodyText"/>
        <w:spacing w:before="3"/>
        <w:ind w:left="0"/>
        <w:rPr>
          <w:sz w:val="23"/>
        </w:rPr>
      </w:pPr>
    </w:p>
    <w:p>
      <w:pPr>
        <w:pStyle w:val="BodyText"/>
        <w:spacing w:line="275" w:lineRule="exact"/>
      </w:pPr>
      <w:r>
        <w:rPr>
          <w:spacing w:val="-2"/>
        </w:rPr>
        <w:t>Зарегистрировано</w:t>
      </w:r>
    </w:p>
    <w:p>
      <w:pPr>
        <w:pStyle w:val="BodyText"/>
        <w:ind w:right="6148"/>
      </w:pPr>
      <w:r>
        <w:rPr/>
        <w:t>в</w:t>
      </w:r>
      <w:r>
        <w:rPr>
          <w:spacing w:val="-15"/>
        </w:rPr>
        <w:t> </w:t>
      </w:r>
      <w:r>
        <w:rPr/>
        <w:t>Министерстве</w:t>
      </w:r>
      <w:r>
        <w:rPr>
          <w:spacing w:val="-15"/>
        </w:rPr>
        <w:t> </w:t>
      </w:r>
      <w:r>
        <w:rPr/>
        <w:t>юстиции Российской Федерации 11 сентября 2020 года,</w:t>
      </w:r>
    </w:p>
    <w:p>
      <w:pPr>
        <w:pStyle w:val="BodyText"/>
        <w:spacing w:before="6"/>
      </w:pPr>
      <w:r>
        <w:rPr/>
        <w:t>регистрационный</w:t>
      </w:r>
      <w:r>
        <w:rPr>
          <w:spacing w:val="-4"/>
        </w:rPr>
        <w:t> </w:t>
      </w:r>
      <w:r>
        <w:rPr/>
        <w:t>№</w:t>
      </w:r>
      <w:r>
        <w:rPr>
          <w:spacing w:val="2"/>
        </w:rPr>
        <w:t> </w:t>
      </w:r>
      <w:r>
        <w:rPr>
          <w:spacing w:val="-2"/>
        </w:rPr>
        <w:t>59783</w:t>
      </w:r>
    </w:p>
    <w:p>
      <w:pPr>
        <w:spacing w:after="0"/>
        <w:sectPr>
          <w:type w:val="continuous"/>
          <w:pgSz w:w="12240" w:h="15840"/>
          <w:pgMar w:top="1360" w:bottom="280" w:left="1700" w:right="1680"/>
        </w:sectPr>
      </w:pPr>
    </w:p>
    <w:p>
      <w:pPr>
        <w:pStyle w:val="BodyText"/>
        <w:spacing w:before="77"/>
        <w:ind w:left="0" w:right="114"/>
        <w:jc w:val="right"/>
      </w:pPr>
      <w:bookmarkStart w:name="_bookmark0" w:id="1"/>
      <w:bookmarkEnd w:id="1"/>
      <w:r>
        <w:rPr/>
      </w:r>
      <w:r>
        <w:rPr>
          <w:spacing w:val="-2"/>
        </w:rPr>
        <w:t>Приложение</w:t>
      </w:r>
    </w:p>
    <w:p>
      <w:pPr>
        <w:pStyle w:val="BodyText"/>
        <w:ind w:left="0"/>
      </w:pPr>
    </w:p>
    <w:p>
      <w:pPr>
        <w:pStyle w:val="BodyText"/>
        <w:spacing w:line="275" w:lineRule="exact"/>
        <w:ind w:left="0" w:right="110"/>
        <w:jc w:val="right"/>
      </w:pPr>
      <w:r>
        <w:rPr>
          <w:spacing w:val="-2"/>
        </w:rPr>
        <w:t>УТВЕРЖДЕН</w:t>
      </w:r>
    </w:p>
    <w:p>
      <w:pPr>
        <w:pStyle w:val="BodyText"/>
        <w:spacing w:line="275" w:lineRule="exact"/>
        <w:ind w:left="0" w:right="114"/>
        <w:jc w:val="right"/>
      </w:pPr>
      <w:r>
        <w:rPr/>
        <w:t>приказом</w:t>
      </w:r>
      <w:r>
        <w:rPr>
          <w:spacing w:val="-4"/>
        </w:rPr>
        <w:t> </w:t>
      </w:r>
      <w:r>
        <w:rPr/>
        <w:t>Министерства</w:t>
      </w:r>
      <w:r>
        <w:rPr>
          <w:spacing w:val="-5"/>
        </w:rPr>
        <w:t> </w:t>
      </w:r>
      <w:r>
        <w:rPr>
          <w:spacing w:val="-2"/>
        </w:rPr>
        <w:t>просвещения</w:t>
      </w:r>
    </w:p>
    <w:p>
      <w:pPr>
        <w:pStyle w:val="BodyText"/>
        <w:spacing w:line="242" w:lineRule="auto" w:before="2"/>
        <w:ind w:left="5608" w:right="113" w:firstLine="744"/>
        <w:jc w:val="right"/>
      </w:pPr>
      <w:r>
        <w:rPr/>
        <w:t>Российской</w:t>
      </w:r>
      <w:r>
        <w:rPr>
          <w:spacing w:val="-17"/>
        </w:rPr>
        <w:t> </w:t>
      </w:r>
      <w:r>
        <w:rPr/>
        <w:t>Федерации от</w:t>
      </w:r>
      <w:r>
        <w:rPr>
          <w:spacing w:val="-3"/>
        </w:rPr>
        <w:t> </w:t>
      </w:r>
      <w:r>
        <w:rPr/>
        <w:t>2</w:t>
      </w:r>
      <w:r>
        <w:rPr>
          <w:spacing w:val="2"/>
        </w:rPr>
        <w:t> </w:t>
      </w:r>
      <w:r>
        <w:rPr/>
        <w:t>сентября</w:t>
      </w:r>
      <w:r>
        <w:rPr>
          <w:spacing w:val="1"/>
        </w:rPr>
        <w:t> </w:t>
      </w:r>
      <w:r>
        <w:rPr/>
        <w:t>2020</w:t>
      </w:r>
      <w:r>
        <w:rPr>
          <w:spacing w:val="-3"/>
        </w:rPr>
        <w:t> </w:t>
      </w:r>
      <w:r>
        <w:rPr/>
        <w:t>года</w:t>
      </w:r>
      <w:r>
        <w:rPr>
          <w:spacing w:val="1"/>
        </w:rPr>
        <w:t> </w:t>
      </w:r>
      <w:r>
        <w:rPr/>
        <w:t>№</w:t>
      </w:r>
      <w:r>
        <w:rPr>
          <w:spacing w:val="-2"/>
        </w:rPr>
        <w:t> </w:t>
      </w:r>
      <w:r>
        <w:rPr>
          <w:spacing w:val="-5"/>
        </w:rPr>
        <w:t>458</w:t>
      </w:r>
    </w:p>
    <w:p>
      <w:pPr>
        <w:pStyle w:val="BodyText"/>
        <w:spacing w:before="9"/>
        <w:ind w:left="0"/>
        <w:rPr>
          <w:sz w:val="23"/>
        </w:rPr>
      </w:pPr>
    </w:p>
    <w:p>
      <w:pPr>
        <w:pStyle w:val="BodyText"/>
        <w:spacing w:line="247" w:lineRule="auto"/>
        <w:ind w:left="1834" w:hanging="1691"/>
      </w:pPr>
      <w:r>
        <w:rPr/>
        <w:t>Порядок</w:t>
      </w:r>
      <w:r>
        <w:rPr>
          <w:spacing w:val="-10"/>
        </w:rPr>
        <w:t> </w:t>
      </w:r>
      <w:r>
        <w:rPr/>
        <w:t>приема</w:t>
      </w:r>
      <w:r>
        <w:rPr>
          <w:spacing w:val="-9"/>
        </w:rPr>
        <w:t> </w:t>
      </w:r>
      <w:r>
        <w:rPr/>
        <w:t>на</w:t>
      </w:r>
      <w:r>
        <w:rPr>
          <w:spacing w:val="-9"/>
        </w:rPr>
        <w:t> </w:t>
      </w:r>
      <w:r>
        <w:rPr/>
        <w:t>обучение</w:t>
      </w:r>
      <w:r>
        <w:rPr>
          <w:spacing w:val="-4"/>
        </w:rPr>
        <w:t> </w:t>
      </w:r>
      <w:r>
        <w:rPr/>
        <w:t>по</w:t>
      </w:r>
      <w:r>
        <w:rPr>
          <w:spacing w:val="-3"/>
        </w:rPr>
        <w:t> </w:t>
      </w:r>
      <w:r>
        <w:rPr/>
        <w:t>образовательным</w:t>
      </w:r>
      <w:r>
        <w:rPr>
          <w:spacing w:val="-6"/>
        </w:rPr>
        <w:t> </w:t>
      </w:r>
      <w:r>
        <w:rPr/>
        <w:t>программам</w:t>
      </w:r>
      <w:r>
        <w:rPr>
          <w:spacing w:val="-2"/>
        </w:rPr>
        <w:t> </w:t>
      </w:r>
      <w:r>
        <w:rPr/>
        <w:t>начального</w:t>
      </w:r>
      <w:r>
        <w:rPr>
          <w:spacing w:val="-3"/>
        </w:rPr>
        <w:t> </w:t>
      </w:r>
      <w:r>
        <w:rPr/>
        <w:t>общего, основного общего и среднего общего образования</w:t>
      </w:r>
    </w:p>
    <w:p>
      <w:pPr>
        <w:pStyle w:val="BodyText"/>
        <w:spacing w:before="9"/>
        <w:ind w:left="0"/>
        <w:rPr>
          <w:sz w:val="22"/>
        </w:rPr>
      </w:pPr>
    </w:p>
    <w:p>
      <w:pPr>
        <w:pStyle w:val="ListParagraph"/>
        <w:numPr>
          <w:ilvl w:val="0"/>
          <w:numId w:val="2"/>
        </w:numPr>
        <w:tabs>
          <w:tab w:pos="345" w:val="left" w:leader="none"/>
        </w:tabs>
        <w:spacing w:line="240" w:lineRule="auto" w:before="0" w:after="0"/>
        <w:ind w:left="100" w:right="480" w:firstLine="0"/>
        <w:jc w:val="left"/>
        <w:rPr>
          <w:sz w:val="24"/>
        </w:rPr>
      </w:pPr>
      <w:r>
        <w:rPr>
          <w:sz w:val="24"/>
        </w:rPr>
        <w:t>Порядок приема на обучение по образовательным программам начального общего, основного общего и среднего общего образования (далее - Порядок) регламентирует</w:t>
      </w:r>
      <w:r>
        <w:rPr>
          <w:spacing w:val="-3"/>
          <w:sz w:val="24"/>
        </w:rPr>
        <w:t> </w:t>
      </w:r>
      <w:r>
        <w:rPr>
          <w:sz w:val="24"/>
        </w:rPr>
        <w:t>правила</w:t>
      </w:r>
      <w:r>
        <w:rPr>
          <w:spacing w:val="-4"/>
          <w:sz w:val="24"/>
        </w:rPr>
        <w:t> </w:t>
      </w:r>
      <w:r>
        <w:rPr>
          <w:sz w:val="24"/>
        </w:rPr>
        <w:t>приема</w:t>
      </w:r>
      <w:r>
        <w:rPr>
          <w:spacing w:val="-8"/>
          <w:sz w:val="24"/>
        </w:rPr>
        <w:t> </w:t>
      </w:r>
      <w:r>
        <w:rPr>
          <w:sz w:val="24"/>
        </w:rPr>
        <w:t>граждан</w:t>
      </w:r>
      <w:r>
        <w:rPr>
          <w:spacing w:val="-7"/>
          <w:sz w:val="24"/>
        </w:rPr>
        <w:t> </w:t>
      </w:r>
      <w:r>
        <w:rPr>
          <w:sz w:val="24"/>
        </w:rPr>
        <w:t>Российской</w:t>
      </w:r>
      <w:r>
        <w:rPr>
          <w:spacing w:val="-7"/>
          <w:sz w:val="24"/>
        </w:rPr>
        <w:t> </w:t>
      </w:r>
      <w:r>
        <w:rPr>
          <w:sz w:val="24"/>
        </w:rPr>
        <w:t>Федерации</w:t>
      </w:r>
      <w:r>
        <w:rPr>
          <w:spacing w:val="-7"/>
          <w:sz w:val="24"/>
        </w:rPr>
        <w:t> </w:t>
      </w:r>
      <w:r>
        <w:rPr>
          <w:sz w:val="24"/>
        </w:rPr>
        <w:t>на</w:t>
      </w:r>
      <w:r>
        <w:rPr>
          <w:spacing w:val="-8"/>
          <w:sz w:val="24"/>
        </w:rPr>
        <w:t> </w:t>
      </w:r>
      <w:r>
        <w:rPr>
          <w:sz w:val="24"/>
        </w:rPr>
        <w:t>обучение</w:t>
      </w:r>
      <w:r>
        <w:rPr>
          <w:spacing w:val="-4"/>
          <w:sz w:val="24"/>
        </w:rPr>
        <w:t> </w:t>
      </w:r>
      <w:r>
        <w:rPr>
          <w:sz w:val="24"/>
        </w:rPr>
        <w:t>по образовательным</w:t>
      </w:r>
      <w:r>
        <w:rPr>
          <w:spacing w:val="-6"/>
          <w:sz w:val="24"/>
        </w:rPr>
        <w:t> </w:t>
      </w:r>
      <w:r>
        <w:rPr>
          <w:sz w:val="24"/>
        </w:rPr>
        <w:t>программам</w:t>
      </w:r>
      <w:r>
        <w:rPr>
          <w:spacing w:val="-6"/>
          <w:sz w:val="24"/>
        </w:rPr>
        <w:t> </w:t>
      </w:r>
      <w:r>
        <w:rPr>
          <w:sz w:val="24"/>
        </w:rPr>
        <w:t>начального</w:t>
      </w:r>
      <w:r>
        <w:rPr>
          <w:spacing w:val="-8"/>
          <w:sz w:val="24"/>
        </w:rPr>
        <w:t> </w:t>
      </w:r>
      <w:r>
        <w:rPr>
          <w:sz w:val="24"/>
        </w:rPr>
        <w:t>общего,</w:t>
      </w:r>
      <w:r>
        <w:rPr>
          <w:spacing w:val="-10"/>
          <w:sz w:val="24"/>
        </w:rPr>
        <w:t> </w:t>
      </w:r>
      <w:r>
        <w:rPr>
          <w:sz w:val="24"/>
        </w:rPr>
        <w:t>основного</w:t>
      </w:r>
      <w:r>
        <w:rPr>
          <w:spacing w:val="-3"/>
          <w:sz w:val="24"/>
        </w:rPr>
        <w:t> </w:t>
      </w:r>
      <w:r>
        <w:rPr>
          <w:sz w:val="24"/>
        </w:rPr>
        <w:t>общего и</w:t>
      </w:r>
      <w:r>
        <w:rPr>
          <w:spacing w:val="-7"/>
          <w:sz w:val="24"/>
        </w:rPr>
        <w:t> </w:t>
      </w:r>
      <w:r>
        <w:rPr>
          <w:sz w:val="24"/>
        </w:rPr>
        <w:t>среднего общего образования в организации, осуществляющие образовательную</w:t>
      </w:r>
    </w:p>
    <w:p>
      <w:pPr>
        <w:pStyle w:val="BodyText"/>
        <w:spacing w:line="242" w:lineRule="auto" w:before="3"/>
      </w:pPr>
      <w:r>
        <w:rPr/>
        <w:t>деятельность</w:t>
      </w:r>
      <w:r>
        <w:rPr>
          <w:spacing w:val="-6"/>
        </w:rPr>
        <w:t> </w:t>
      </w:r>
      <w:r>
        <w:rPr/>
        <w:t>(далее</w:t>
      </w:r>
      <w:r>
        <w:rPr>
          <w:spacing w:val="-4"/>
        </w:rPr>
        <w:t> </w:t>
      </w:r>
      <w:r>
        <w:rPr/>
        <w:t>соответственно -</w:t>
      </w:r>
      <w:r>
        <w:rPr>
          <w:spacing w:val="-11"/>
        </w:rPr>
        <w:t> </w:t>
      </w:r>
      <w:r>
        <w:rPr/>
        <w:t>основные</w:t>
      </w:r>
      <w:r>
        <w:rPr>
          <w:spacing w:val="-14"/>
        </w:rPr>
        <w:t> </w:t>
      </w:r>
      <w:r>
        <w:rPr/>
        <w:t>общеобразовательные</w:t>
      </w:r>
      <w:r>
        <w:rPr>
          <w:spacing w:val="-9"/>
        </w:rPr>
        <w:t> </w:t>
      </w:r>
      <w:r>
        <w:rPr/>
        <w:t>программы, общеобразовательные организации).</w:t>
      </w:r>
    </w:p>
    <w:p>
      <w:pPr>
        <w:pStyle w:val="BodyText"/>
        <w:spacing w:before="8"/>
        <w:ind w:left="0"/>
        <w:rPr>
          <w:sz w:val="23"/>
        </w:rPr>
      </w:pPr>
    </w:p>
    <w:p>
      <w:pPr>
        <w:pStyle w:val="ListParagraph"/>
        <w:numPr>
          <w:ilvl w:val="0"/>
          <w:numId w:val="2"/>
        </w:numPr>
        <w:tabs>
          <w:tab w:pos="345" w:val="left" w:leader="none"/>
        </w:tabs>
        <w:spacing w:line="240" w:lineRule="auto" w:before="1" w:after="0"/>
        <w:ind w:left="100" w:right="144" w:firstLine="0"/>
        <w:jc w:val="left"/>
        <w:rPr>
          <w:sz w:val="24"/>
        </w:rPr>
      </w:pPr>
      <w:r>
        <w:rPr/>
        <w:drawing>
          <wp:anchor distT="0" distB="0" distL="0" distR="0" allowOverlap="1" layoutInCell="1" locked="0" behindDoc="1" simplePos="0" relativeHeight="487400448">
            <wp:simplePos x="0" y="0"/>
            <wp:positionH relativeFrom="page">
              <wp:posOffset>3710163</wp:posOffset>
            </wp:positionH>
            <wp:positionV relativeFrom="paragraph">
              <wp:posOffset>740830</wp:posOffset>
            </wp:positionV>
            <wp:extent cx="28363" cy="85725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63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Прием на обучение по основным общеобразовательным программам за счет бюджетных</w:t>
      </w:r>
      <w:r>
        <w:rPr>
          <w:spacing w:val="-12"/>
          <w:sz w:val="24"/>
        </w:rPr>
        <w:t> </w:t>
      </w:r>
      <w:r>
        <w:rPr>
          <w:sz w:val="24"/>
        </w:rPr>
        <w:t>ассигнований</w:t>
      </w:r>
      <w:r>
        <w:rPr>
          <w:spacing w:val="-7"/>
          <w:sz w:val="24"/>
        </w:rPr>
        <w:t> </w:t>
      </w:r>
      <w:r>
        <w:rPr>
          <w:sz w:val="24"/>
        </w:rPr>
        <w:t>федерального</w:t>
      </w:r>
      <w:r>
        <w:rPr>
          <w:spacing w:val="-4"/>
          <w:sz w:val="24"/>
        </w:rPr>
        <w:t> </w:t>
      </w:r>
      <w:r>
        <w:rPr>
          <w:sz w:val="24"/>
        </w:rPr>
        <w:t>бюджета,</w:t>
      </w:r>
      <w:r>
        <w:rPr>
          <w:spacing w:val="-6"/>
          <w:sz w:val="24"/>
        </w:rPr>
        <w:t> </w:t>
      </w:r>
      <w:r>
        <w:rPr>
          <w:sz w:val="24"/>
        </w:rPr>
        <w:t>бюджетов</w:t>
      </w:r>
      <w:r>
        <w:rPr>
          <w:spacing w:val="-6"/>
          <w:sz w:val="24"/>
        </w:rPr>
        <w:t> </w:t>
      </w:r>
      <w:r>
        <w:rPr>
          <w:sz w:val="24"/>
        </w:rPr>
        <w:t>субъектов</w:t>
      </w:r>
      <w:r>
        <w:rPr>
          <w:spacing w:val="-7"/>
          <w:sz w:val="24"/>
        </w:rPr>
        <w:t> </w:t>
      </w:r>
      <w:r>
        <w:rPr>
          <w:sz w:val="24"/>
        </w:rPr>
        <w:t>Российской Федерации и местных бюджетов проводится на общедоступной основе, если иное не предусмотрено Федеральным законом от 29 декабря 2012 г. № 273-ФЗ "Об</w:t>
      </w:r>
    </w:p>
    <w:p>
      <w:pPr>
        <w:pStyle w:val="BodyText"/>
        <w:tabs>
          <w:tab w:pos="4311" w:val="left" w:leader="none"/>
        </w:tabs>
        <w:spacing w:before="125"/>
      </w:pPr>
      <w:r>
        <w:rPr/>
        <w:t>образовании</w:t>
      </w:r>
      <w:r>
        <w:rPr>
          <w:spacing w:val="-1"/>
        </w:rPr>
        <w:t> </w:t>
      </w:r>
      <w:r>
        <w:rPr/>
        <w:t>в</w:t>
      </w:r>
      <w:r>
        <w:rPr>
          <w:spacing w:val="-4"/>
        </w:rPr>
        <w:t> </w:t>
      </w:r>
      <w:r>
        <w:rPr/>
        <w:t>Российской</w:t>
      </w:r>
      <w:r>
        <w:rPr>
          <w:spacing w:val="-5"/>
        </w:rPr>
        <w:t> </w:t>
      </w:r>
      <w:r>
        <w:rPr>
          <w:spacing w:val="-2"/>
        </w:rPr>
        <w:t>Федерации"</w:t>
      </w:r>
      <w:r>
        <w:rPr/>
        <w:tab/>
        <w:t>(далее</w:t>
      </w:r>
      <w:r>
        <w:rPr>
          <w:spacing w:val="-4"/>
        </w:rPr>
        <w:t> </w:t>
      </w:r>
      <w:r>
        <w:rPr/>
        <w:t>-</w:t>
      </w:r>
      <w:r>
        <w:rPr>
          <w:spacing w:val="-8"/>
        </w:rPr>
        <w:t> </w:t>
      </w:r>
      <w:r>
        <w:rPr/>
        <w:t>Федеральный</w:t>
      </w:r>
      <w:r>
        <w:rPr>
          <w:spacing w:val="1"/>
        </w:rPr>
        <w:t> </w:t>
      </w:r>
      <w:r>
        <w:rPr>
          <w:spacing w:val="-2"/>
        </w:rPr>
        <w:t>закон).</w:t>
      </w:r>
    </w:p>
    <w:p>
      <w:pPr>
        <w:pStyle w:val="BodyText"/>
        <w:spacing w:before="10"/>
        <w:ind w:left="0"/>
        <w:rPr>
          <w:sz w:val="34"/>
        </w:rPr>
      </w:pPr>
    </w:p>
    <w:p>
      <w:pPr>
        <w:pStyle w:val="BodyText"/>
        <w:ind w:right="293" w:firstLine="134"/>
      </w:pPr>
      <w:r>
        <w:rPr/>
        <w:drawing>
          <wp:anchor distT="0" distB="0" distL="0" distR="0" allowOverlap="1" layoutInCell="1" locked="0" behindDoc="1" simplePos="0" relativeHeight="487400960">
            <wp:simplePos x="0" y="0"/>
            <wp:positionH relativeFrom="page">
              <wp:posOffset>1161908</wp:posOffset>
            </wp:positionH>
            <wp:positionV relativeFrom="paragraph">
              <wp:posOffset>-40743</wp:posOffset>
            </wp:positionV>
            <wp:extent cx="28363" cy="85973"/>
            <wp:effectExtent l="0" t="0" r="0" b="0"/>
            <wp:wrapNone/>
            <wp:docPr id="3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63" cy="85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Часть 3 статьи 55 Федерального закона от 29 декабря 2012 г. № 273-ФЗ "Об образовании</w:t>
      </w:r>
      <w:r>
        <w:rPr>
          <w:spacing w:val="-6"/>
        </w:rPr>
        <w:t> </w:t>
      </w:r>
      <w:r>
        <w:rPr/>
        <w:t>в</w:t>
      </w:r>
      <w:r>
        <w:rPr>
          <w:spacing w:val="-9"/>
        </w:rPr>
        <w:t> </w:t>
      </w:r>
      <w:r>
        <w:rPr/>
        <w:t>Российской</w:t>
      </w:r>
      <w:r>
        <w:rPr>
          <w:spacing w:val="-10"/>
        </w:rPr>
        <w:t> </w:t>
      </w:r>
      <w:r>
        <w:rPr/>
        <w:t>Федерации"</w:t>
      </w:r>
      <w:r>
        <w:rPr>
          <w:spacing w:val="-8"/>
        </w:rPr>
        <w:t> </w:t>
      </w:r>
      <w:r>
        <w:rPr/>
        <w:t>(Собрание</w:t>
      </w:r>
      <w:r>
        <w:rPr>
          <w:spacing w:val="-7"/>
        </w:rPr>
        <w:t> </w:t>
      </w:r>
      <w:r>
        <w:rPr/>
        <w:t>законодательства</w:t>
      </w:r>
      <w:r>
        <w:rPr>
          <w:spacing w:val="-7"/>
        </w:rPr>
        <w:t> </w:t>
      </w:r>
      <w:r>
        <w:rPr/>
        <w:t>Российской Федерации, 2012, № 53, ст.7598).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2"/>
        </w:numPr>
        <w:tabs>
          <w:tab w:pos="345" w:val="left" w:leader="none"/>
        </w:tabs>
        <w:spacing w:line="240" w:lineRule="auto" w:before="0" w:after="0"/>
        <w:ind w:left="100" w:right="138" w:firstLine="0"/>
        <w:jc w:val="left"/>
        <w:rPr>
          <w:sz w:val="24"/>
        </w:rPr>
      </w:pPr>
      <w:r>
        <w:rPr>
          <w:sz w:val="24"/>
        </w:rPr>
        <w:t>Прием иностранных граждан и лиц без гражданства, в том числе соотечественников, проживающих за рубежом, в общеобразовательные организации на обучение по основным общеобразовательным программам за счет бюджетных</w:t>
      </w:r>
      <w:r>
        <w:rPr>
          <w:spacing w:val="-11"/>
          <w:sz w:val="24"/>
        </w:rPr>
        <w:t> </w:t>
      </w:r>
      <w:r>
        <w:rPr>
          <w:sz w:val="24"/>
        </w:rPr>
        <w:t>ассигнований</w:t>
      </w:r>
      <w:r>
        <w:rPr>
          <w:spacing w:val="-6"/>
          <w:sz w:val="24"/>
        </w:rPr>
        <w:t> </w:t>
      </w:r>
      <w:r>
        <w:rPr>
          <w:sz w:val="24"/>
        </w:rPr>
        <w:t>федерального</w:t>
      </w:r>
      <w:r>
        <w:rPr>
          <w:spacing w:val="-3"/>
          <w:sz w:val="24"/>
        </w:rPr>
        <w:t> </w:t>
      </w:r>
      <w:r>
        <w:rPr>
          <w:sz w:val="24"/>
        </w:rPr>
        <w:t>бюджета,</w:t>
      </w:r>
      <w:r>
        <w:rPr>
          <w:spacing w:val="-5"/>
          <w:sz w:val="24"/>
        </w:rPr>
        <w:t> </w:t>
      </w:r>
      <w:r>
        <w:rPr>
          <w:sz w:val="24"/>
        </w:rPr>
        <w:t>бюджетов</w:t>
      </w:r>
      <w:r>
        <w:rPr>
          <w:spacing w:val="-5"/>
          <w:sz w:val="24"/>
        </w:rPr>
        <w:t> </w:t>
      </w:r>
      <w:r>
        <w:rPr>
          <w:sz w:val="24"/>
        </w:rPr>
        <w:t>субъектов</w:t>
      </w:r>
      <w:r>
        <w:rPr>
          <w:spacing w:val="-6"/>
          <w:sz w:val="24"/>
        </w:rPr>
        <w:t> </w:t>
      </w:r>
      <w:r>
        <w:rPr>
          <w:sz w:val="24"/>
        </w:rPr>
        <w:t>Российской Федерации и местных бюджетов осуществляется в соответствии с международными договорами Российской Федерации, Федеральным законом и настоящим Порядком.</w:t>
      </w:r>
    </w:p>
    <w:p>
      <w:pPr>
        <w:pStyle w:val="BodyText"/>
        <w:spacing w:before="6"/>
        <w:ind w:left="0"/>
      </w:pPr>
    </w:p>
    <w:p>
      <w:pPr>
        <w:pStyle w:val="ListParagraph"/>
        <w:numPr>
          <w:ilvl w:val="0"/>
          <w:numId w:val="2"/>
        </w:numPr>
        <w:tabs>
          <w:tab w:pos="345" w:val="left" w:leader="none"/>
        </w:tabs>
        <w:spacing w:line="240" w:lineRule="auto" w:before="0" w:after="0"/>
        <w:ind w:left="100" w:right="453" w:firstLine="0"/>
        <w:jc w:val="left"/>
        <w:rPr>
          <w:sz w:val="24"/>
        </w:rPr>
      </w:pPr>
      <w:r>
        <w:rPr/>
        <w:drawing>
          <wp:anchor distT="0" distB="0" distL="0" distR="0" allowOverlap="1" layoutInCell="1" locked="0" behindDoc="1" simplePos="0" relativeHeight="487401472">
            <wp:simplePos x="0" y="0"/>
            <wp:positionH relativeFrom="page">
              <wp:posOffset>2643331</wp:posOffset>
            </wp:positionH>
            <wp:positionV relativeFrom="paragraph">
              <wp:posOffset>565173</wp:posOffset>
            </wp:positionV>
            <wp:extent cx="47336" cy="85973"/>
            <wp:effectExtent l="0" t="0" r="0" b="0"/>
            <wp:wrapNone/>
            <wp:docPr id="5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36" cy="85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Правила</w:t>
      </w:r>
      <w:r>
        <w:rPr>
          <w:spacing w:val="-10"/>
          <w:sz w:val="24"/>
        </w:rPr>
        <w:t> </w:t>
      </w:r>
      <w:r>
        <w:rPr>
          <w:sz w:val="24"/>
        </w:rPr>
        <w:t>приема</w:t>
      </w:r>
      <w:r>
        <w:rPr>
          <w:spacing w:val="-10"/>
          <w:sz w:val="24"/>
        </w:rPr>
        <w:t> </w:t>
      </w:r>
      <w:r>
        <w:rPr>
          <w:sz w:val="24"/>
        </w:rPr>
        <w:t>на</w:t>
      </w:r>
      <w:r>
        <w:rPr>
          <w:spacing w:val="-10"/>
          <w:sz w:val="24"/>
        </w:rPr>
        <w:t> </w:t>
      </w:r>
      <w:r>
        <w:rPr>
          <w:sz w:val="24"/>
        </w:rPr>
        <w:t>обучение</w:t>
      </w:r>
      <w:r>
        <w:rPr>
          <w:spacing w:val="-5"/>
          <w:sz w:val="24"/>
        </w:rPr>
        <w:t> </w:t>
      </w:r>
      <w:r>
        <w:rPr>
          <w:sz w:val="24"/>
        </w:rPr>
        <w:t>по</w:t>
      </w:r>
      <w:r>
        <w:rPr>
          <w:spacing w:val="-4"/>
          <w:sz w:val="24"/>
        </w:rPr>
        <w:t> </w:t>
      </w:r>
      <w:r>
        <w:rPr>
          <w:sz w:val="24"/>
        </w:rPr>
        <w:t>основным</w:t>
      </w:r>
      <w:r>
        <w:rPr>
          <w:spacing w:val="-7"/>
          <w:sz w:val="24"/>
        </w:rPr>
        <w:t> </w:t>
      </w:r>
      <w:r>
        <w:rPr>
          <w:sz w:val="24"/>
        </w:rPr>
        <w:t>общеобразовательным</w:t>
      </w:r>
      <w:r>
        <w:rPr>
          <w:spacing w:val="-7"/>
          <w:sz w:val="24"/>
        </w:rPr>
        <w:t> </w:t>
      </w:r>
      <w:r>
        <w:rPr>
          <w:sz w:val="24"/>
        </w:rPr>
        <w:t>программам должны обеспечивать прием всех граждан, которые имеют право на получение общего образования соответствующего уровня, если иное не предусмотрено</w:t>
      </w:r>
    </w:p>
    <w:p>
      <w:pPr>
        <w:pStyle w:val="BodyText"/>
        <w:spacing w:before="128"/>
      </w:pPr>
      <w:r>
        <w:rPr/>
        <w:t>Федеральным</w:t>
      </w:r>
      <w:r>
        <w:rPr>
          <w:spacing w:val="-3"/>
        </w:rPr>
        <w:t> </w:t>
      </w:r>
      <w:r>
        <w:rPr/>
        <w:t>законом</w:t>
      </w:r>
      <w:r>
        <w:rPr>
          <w:spacing w:val="68"/>
          <w:w w:val="150"/>
        </w:rPr>
        <w:t> </w:t>
      </w:r>
      <w:r>
        <w:rPr>
          <w:spacing w:val="-10"/>
        </w:rPr>
        <w:t>.</w:t>
      </w:r>
    </w:p>
    <w:p>
      <w:pPr>
        <w:pStyle w:val="BodyText"/>
        <w:spacing w:before="4"/>
        <w:ind w:left="0"/>
        <w:rPr>
          <w:sz w:val="34"/>
        </w:rPr>
      </w:pPr>
    </w:p>
    <w:p>
      <w:pPr>
        <w:pStyle w:val="BodyText"/>
        <w:spacing w:before="1"/>
        <w:ind w:firstLine="163"/>
      </w:pPr>
      <w:r>
        <w:rPr/>
        <w:drawing>
          <wp:anchor distT="0" distB="0" distL="0" distR="0" allowOverlap="1" layoutInCell="1" locked="0" behindDoc="1" simplePos="0" relativeHeight="487401984">
            <wp:simplePos x="0" y="0"/>
            <wp:positionH relativeFrom="page">
              <wp:posOffset>1171228</wp:posOffset>
            </wp:positionH>
            <wp:positionV relativeFrom="paragraph">
              <wp:posOffset>-40997</wp:posOffset>
            </wp:positionV>
            <wp:extent cx="47047" cy="85973"/>
            <wp:effectExtent l="0" t="0" r="0" b="0"/>
            <wp:wrapNone/>
            <wp:docPr id="7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047" cy="85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Часть 2 статьи 67 Федерального закона от 29 декабря 2012 г. № 273-ФЗ "Об образовании в Российской Федерации" (Собрание законодательства Российской Федерации, 2012, № 53, ст.7598).Правила приема в государственные образовательные</w:t>
      </w:r>
      <w:r>
        <w:rPr>
          <w:spacing w:val="-11"/>
        </w:rPr>
        <w:t> </w:t>
      </w:r>
      <w:r>
        <w:rPr/>
        <w:t>организации</w:t>
      </w:r>
      <w:r>
        <w:rPr>
          <w:spacing w:val="-4"/>
        </w:rPr>
        <w:t> </w:t>
      </w:r>
      <w:r>
        <w:rPr/>
        <w:t>субъектов</w:t>
      </w:r>
      <w:r>
        <w:rPr>
          <w:spacing w:val="-4"/>
        </w:rPr>
        <w:t> </w:t>
      </w:r>
      <w:r>
        <w:rPr/>
        <w:t>Российской</w:t>
      </w:r>
      <w:r>
        <w:rPr>
          <w:spacing w:val="-9"/>
        </w:rPr>
        <w:t> </w:t>
      </w:r>
      <w:r>
        <w:rPr/>
        <w:t>Федерации</w:t>
      </w:r>
      <w:r>
        <w:rPr>
          <w:spacing w:val="-9"/>
        </w:rPr>
        <w:t> </w:t>
      </w:r>
      <w:r>
        <w:rPr/>
        <w:t>и</w:t>
      </w:r>
      <w:r>
        <w:rPr>
          <w:spacing w:val="-4"/>
        </w:rPr>
        <w:t> </w:t>
      </w:r>
      <w:r>
        <w:rPr/>
        <w:t>муниципальные</w:t>
      </w:r>
    </w:p>
    <w:p>
      <w:pPr>
        <w:spacing w:after="0"/>
        <w:sectPr>
          <w:pgSz w:w="12240" w:h="15840"/>
          <w:pgMar w:top="1360" w:bottom="280" w:left="1700" w:right="1680"/>
        </w:sectPr>
      </w:pPr>
    </w:p>
    <w:p>
      <w:pPr>
        <w:pStyle w:val="BodyText"/>
        <w:spacing w:before="72"/>
        <w:ind w:right="293"/>
      </w:pPr>
      <w:r>
        <w:rPr/>
        <w:drawing>
          <wp:anchor distT="0" distB="0" distL="0" distR="0" allowOverlap="1" layoutInCell="1" locked="0" behindDoc="1" simplePos="0" relativeHeight="487402496">
            <wp:simplePos x="0" y="0"/>
            <wp:positionH relativeFrom="page">
              <wp:posOffset>4624473</wp:posOffset>
            </wp:positionH>
            <wp:positionV relativeFrom="paragraph">
              <wp:posOffset>610020</wp:posOffset>
            </wp:positionV>
            <wp:extent cx="47047" cy="85725"/>
            <wp:effectExtent l="0" t="0" r="0" b="0"/>
            <wp:wrapNone/>
            <wp:docPr id="9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047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образовательные организации на обучение по основным общеобразовательным программам</w:t>
      </w:r>
      <w:r>
        <w:rPr>
          <w:spacing w:val="-7"/>
        </w:rPr>
        <w:t> </w:t>
      </w:r>
      <w:r>
        <w:rPr/>
        <w:t>должны</w:t>
      </w:r>
      <w:r>
        <w:rPr>
          <w:spacing w:val="-7"/>
        </w:rPr>
        <w:t> </w:t>
      </w:r>
      <w:r>
        <w:rPr/>
        <w:t>обеспечивать</w:t>
      </w:r>
      <w:r>
        <w:rPr>
          <w:spacing w:val="-7"/>
        </w:rPr>
        <w:t> </w:t>
      </w:r>
      <w:r>
        <w:rPr/>
        <w:t>также</w:t>
      </w:r>
      <w:r>
        <w:rPr>
          <w:spacing w:val="-5"/>
        </w:rPr>
        <w:t> </w:t>
      </w:r>
      <w:r>
        <w:rPr/>
        <w:t>прием</w:t>
      </w:r>
      <w:r>
        <w:rPr>
          <w:spacing w:val="-3"/>
        </w:rPr>
        <w:t> </w:t>
      </w:r>
      <w:r>
        <w:rPr/>
        <w:t>в</w:t>
      </w:r>
      <w:r>
        <w:rPr>
          <w:spacing w:val="-11"/>
        </w:rPr>
        <w:t> </w:t>
      </w:r>
      <w:r>
        <w:rPr/>
        <w:t>образовательную</w:t>
      </w:r>
      <w:r>
        <w:rPr>
          <w:spacing w:val="-6"/>
        </w:rPr>
        <w:t> </w:t>
      </w:r>
      <w:r>
        <w:rPr/>
        <w:t>организацию граждан, имеющих право на получение общего образования соответствующего</w:t>
      </w:r>
    </w:p>
    <w:p>
      <w:pPr>
        <w:pStyle w:val="BodyText"/>
        <w:spacing w:before="123"/>
      </w:pPr>
      <w:r>
        <w:rPr/>
        <w:t>уровня и</w:t>
      </w:r>
      <w:r>
        <w:rPr>
          <w:spacing w:val="-4"/>
        </w:rPr>
        <w:t> </w:t>
      </w:r>
      <w:r>
        <w:rPr/>
        <w:t>проживающих</w:t>
      </w:r>
      <w:r>
        <w:rPr>
          <w:spacing w:val="-4"/>
        </w:rPr>
        <w:t> </w:t>
      </w:r>
      <w:r>
        <w:rPr/>
        <w:t>на</w:t>
      </w:r>
      <w:r>
        <w:rPr>
          <w:spacing w:val="-6"/>
        </w:rPr>
        <w:t> </w:t>
      </w:r>
      <w:r>
        <w:rPr/>
        <w:t>закрепленной</w:t>
      </w:r>
      <w:r>
        <w:rPr>
          <w:spacing w:val="-3"/>
        </w:rPr>
        <w:t> </w:t>
      </w:r>
      <w:r>
        <w:rPr/>
        <w:t>территории</w:t>
      </w:r>
      <w:r>
        <w:rPr>
          <w:spacing w:val="72"/>
          <w:w w:val="150"/>
        </w:rPr>
        <w:t> </w:t>
      </w:r>
      <w:r>
        <w:rPr>
          <w:spacing w:val="-10"/>
        </w:rPr>
        <w:t>.</w:t>
      </w:r>
    </w:p>
    <w:p>
      <w:pPr>
        <w:pStyle w:val="BodyText"/>
        <w:spacing w:before="10"/>
        <w:ind w:left="0"/>
        <w:rPr>
          <w:sz w:val="34"/>
        </w:rPr>
      </w:pPr>
    </w:p>
    <w:p>
      <w:pPr>
        <w:pStyle w:val="BodyText"/>
        <w:ind w:right="293" w:firstLine="163"/>
      </w:pPr>
      <w:r>
        <w:rPr/>
        <w:drawing>
          <wp:anchor distT="0" distB="0" distL="0" distR="0" allowOverlap="1" layoutInCell="1" locked="0" behindDoc="1" simplePos="0" relativeHeight="487403008">
            <wp:simplePos x="0" y="0"/>
            <wp:positionH relativeFrom="page">
              <wp:posOffset>1161819</wp:posOffset>
            </wp:positionH>
            <wp:positionV relativeFrom="paragraph">
              <wp:posOffset>-39457</wp:posOffset>
            </wp:positionV>
            <wp:extent cx="47047" cy="85725"/>
            <wp:effectExtent l="0" t="0" r="0" b="0"/>
            <wp:wrapNone/>
            <wp:docPr id="1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047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403520">
            <wp:simplePos x="0" y="0"/>
            <wp:positionH relativeFrom="page">
              <wp:posOffset>3332133</wp:posOffset>
            </wp:positionH>
            <wp:positionV relativeFrom="paragraph">
              <wp:posOffset>914422</wp:posOffset>
            </wp:positionV>
            <wp:extent cx="56457" cy="85973"/>
            <wp:effectExtent l="0" t="0" r="0" b="0"/>
            <wp:wrapNone/>
            <wp:docPr id="1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457" cy="85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Часть 3 статьи 67 Федерального закона от 29 декабря 2012 г. № 273-ФЗ "Об образовании</w:t>
      </w:r>
      <w:r>
        <w:rPr>
          <w:spacing w:val="-6"/>
        </w:rPr>
        <w:t> </w:t>
      </w:r>
      <w:r>
        <w:rPr/>
        <w:t>в</w:t>
      </w:r>
      <w:r>
        <w:rPr>
          <w:spacing w:val="-9"/>
        </w:rPr>
        <w:t> </w:t>
      </w:r>
      <w:r>
        <w:rPr/>
        <w:t>Российской</w:t>
      </w:r>
      <w:r>
        <w:rPr>
          <w:spacing w:val="-10"/>
        </w:rPr>
        <w:t> </w:t>
      </w:r>
      <w:r>
        <w:rPr/>
        <w:t>Федерации"</w:t>
      </w:r>
      <w:r>
        <w:rPr>
          <w:spacing w:val="-8"/>
        </w:rPr>
        <w:t> </w:t>
      </w:r>
      <w:r>
        <w:rPr/>
        <w:t>(Собрание</w:t>
      </w:r>
      <w:r>
        <w:rPr>
          <w:spacing w:val="-7"/>
        </w:rPr>
        <w:t> </w:t>
      </w:r>
      <w:r>
        <w:rPr/>
        <w:t>законодательства</w:t>
      </w:r>
      <w:r>
        <w:rPr>
          <w:spacing w:val="-7"/>
        </w:rPr>
        <w:t> </w:t>
      </w:r>
      <w:r>
        <w:rPr/>
        <w:t>Российской Федерации, 2012, № 53, ст.7598; 2020, № 12, ст.1645).Федеральные государственные органы вправе обеспечивать в федеральных государственных образовательных</w:t>
      </w:r>
      <w:r>
        <w:rPr>
          <w:spacing w:val="-7"/>
        </w:rPr>
        <w:t> </w:t>
      </w:r>
      <w:r>
        <w:rPr/>
        <w:t>организациях</w:t>
      </w:r>
      <w:r>
        <w:rPr>
          <w:spacing w:val="-8"/>
        </w:rPr>
        <w:t> </w:t>
      </w:r>
      <w:r>
        <w:rPr/>
        <w:t>организацию</w:t>
      </w:r>
      <w:r>
        <w:rPr>
          <w:spacing w:val="-10"/>
        </w:rPr>
        <w:t> </w:t>
      </w:r>
      <w:r>
        <w:rPr/>
        <w:t>предоставления</w:t>
      </w:r>
      <w:r>
        <w:rPr>
          <w:spacing w:val="-8"/>
        </w:rPr>
        <w:t> </w:t>
      </w:r>
      <w:r>
        <w:rPr/>
        <w:t>общедоступного</w:t>
      </w:r>
      <w:r>
        <w:rPr>
          <w:spacing w:val="-4"/>
        </w:rPr>
        <w:t> </w:t>
      </w:r>
      <w:r>
        <w:rPr/>
        <w:t>и</w:t>
      </w:r>
    </w:p>
    <w:p>
      <w:pPr>
        <w:pStyle w:val="BodyText"/>
        <w:spacing w:before="123"/>
      </w:pPr>
      <w:r>
        <w:rPr/>
        <w:t>бесплатного</w:t>
      </w:r>
      <w:r>
        <w:rPr>
          <w:spacing w:val="-7"/>
        </w:rPr>
        <w:t> </w:t>
      </w:r>
      <w:r>
        <w:rPr/>
        <w:t>общего</w:t>
      </w:r>
      <w:r>
        <w:rPr>
          <w:spacing w:val="-4"/>
        </w:rPr>
        <w:t> </w:t>
      </w:r>
      <w:r>
        <w:rPr/>
        <w:t>образования</w:t>
      </w:r>
      <w:r>
        <w:rPr>
          <w:spacing w:val="70"/>
          <w:w w:val="150"/>
        </w:rPr>
        <w:t> </w:t>
      </w:r>
      <w:r>
        <w:rPr>
          <w:spacing w:val="-10"/>
        </w:rPr>
        <w:t>.</w:t>
      </w:r>
    </w:p>
    <w:p>
      <w:pPr>
        <w:pStyle w:val="BodyText"/>
        <w:spacing w:before="10"/>
        <w:ind w:left="0"/>
        <w:rPr>
          <w:sz w:val="34"/>
        </w:rPr>
      </w:pPr>
    </w:p>
    <w:p>
      <w:pPr>
        <w:pStyle w:val="BodyText"/>
        <w:ind w:right="293" w:firstLine="163"/>
      </w:pPr>
      <w:r>
        <w:rPr/>
        <w:drawing>
          <wp:anchor distT="0" distB="0" distL="0" distR="0" allowOverlap="1" layoutInCell="1" locked="0" behindDoc="1" simplePos="0" relativeHeight="487404032">
            <wp:simplePos x="0" y="0"/>
            <wp:positionH relativeFrom="page">
              <wp:posOffset>1171228</wp:posOffset>
            </wp:positionH>
            <wp:positionV relativeFrom="paragraph">
              <wp:posOffset>-39838</wp:posOffset>
            </wp:positionV>
            <wp:extent cx="56457" cy="85725"/>
            <wp:effectExtent l="0" t="0" r="0" b="0"/>
            <wp:wrapNone/>
            <wp:docPr id="1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457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Часть 2 статьи 67 Федерального закона от 29 декабря 2012 г. № 273-ФЗ "Об образовании</w:t>
      </w:r>
      <w:r>
        <w:rPr>
          <w:spacing w:val="-6"/>
        </w:rPr>
        <w:t> </w:t>
      </w:r>
      <w:r>
        <w:rPr/>
        <w:t>в</w:t>
      </w:r>
      <w:r>
        <w:rPr>
          <w:spacing w:val="-9"/>
        </w:rPr>
        <w:t> </w:t>
      </w:r>
      <w:r>
        <w:rPr/>
        <w:t>Российской</w:t>
      </w:r>
      <w:r>
        <w:rPr>
          <w:spacing w:val="-10"/>
        </w:rPr>
        <w:t> </w:t>
      </w:r>
      <w:r>
        <w:rPr/>
        <w:t>Федерации"</w:t>
      </w:r>
      <w:r>
        <w:rPr>
          <w:spacing w:val="-8"/>
        </w:rPr>
        <w:t> </w:t>
      </w:r>
      <w:r>
        <w:rPr/>
        <w:t>(Собрание</w:t>
      </w:r>
      <w:r>
        <w:rPr>
          <w:spacing w:val="-7"/>
        </w:rPr>
        <w:t> </w:t>
      </w:r>
      <w:r>
        <w:rPr/>
        <w:t>законодательства</w:t>
      </w:r>
      <w:r>
        <w:rPr>
          <w:spacing w:val="-7"/>
        </w:rPr>
        <w:t> </w:t>
      </w:r>
      <w:r>
        <w:rPr/>
        <w:t>Российской Федерации, 2012, № 53, ст.7598; 2016, № 27, ст.4246).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2"/>
        </w:numPr>
        <w:tabs>
          <w:tab w:pos="345" w:val="left" w:leader="none"/>
        </w:tabs>
        <w:spacing w:line="240" w:lineRule="auto" w:before="0" w:after="0"/>
        <w:ind w:left="100" w:right="141" w:firstLine="0"/>
        <w:jc w:val="left"/>
        <w:rPr>
          <w:sz w:val="24"/>
        </w:rPr>
      </w:pPr>
      <w:r>
        <w:rPr>
          <w:sz w:val="24"/>
        </w:rPr>
        <w:t>Закрепление муниципальных образовательных организаций за конкретными территориями муниципального района, городского округа осуществляется органами местного самоуправления муниципальных районов и городских округов по решению вопросов местного значения в сфере образования.В субъектах Российской Федерации - городах федерального значения Москве, Санкт- Петербурге и Севастополе полномочия органов местного самоуправления внутригородских</w:t>
      </w:r>
      <w:r>
        <w:rPr>
          <w:spacing w:val="-7"/>
          <w:sz w:val="24"/>
        </w:rPr>
        <w:t> </w:t>
      </w:r>
      <w:r>
        <w:rPr>
          <w:sz w:val="24"/>
        </w:rPr>
        <w:t>муниципальных</w:t>
      </w:r>
      <w:r>
        <w:rPr>
          <w:spacing w:val="-7"/>
          <w:sz w:val="24"/>
        </w:rPr>
        <w:t> </w:t>
      </w:r>
      <w:r>
        <w:rPr>
          <w:sz w:val="24"/>
        </w:rPr>
        <w:t>образований</w:t>
      </w:r>
      <w:r>
        <w:rPr>
          <w:spacing w:val="-6"/>
          <w:sz w:val="24"/>
        </w:rPr>
        <w:t> </w:t>
      </w:r>
      <w:r>
        <w:rPr>
          <w:sz w:val="24"/>
        </w:rPr>
        <w:t>в</w:t>
      </w:r>
      <w:r>
        <w:rPr>
          <w:spacing w:val="-1"/>
          <w:sz w:val="24"/>
        </w:rPr>
        <w:t> </w:t>
      </w:r>
      <w:r>
        <w:rPr>
          <w:sz w:val="24"/>
        </w:rPr>
        <w:t>сфере</w:t>
      </w:r>
      <w:r>
        <w:rPr>
          <w:spacing w:val="-3"/>
          <w:sz w:val="24"/>
        </w:rPr>
        <w:t> </w:t>
      </w:r>
      <w:r>
        <w:rPr>
          <w:sz w:val="24"/>
        </w:rPr>
        <w:t>образования,</w:t>
      </w:r>
      <w:r>
        <w:rPr>
          <w:spacing w:val="-5"/>
          <w:sz w:val="24"/>
        </w:rPr>
        <w:t> </w:t>
      </w:r>
      <w:r>
        <w:rPr>
          <w:sz w:val="24"/>
        </w:rPr>
        <w:t>в</w:t>
      </w:r>
      <w:r>
        <w:rPr>
          <w:spacing w:val="-5"/>
          <w:sz w:val="24"/>
        </w:rPr>
        <w:t> </w:t>
      </w:r>
      <w:r>
        <w:rPr>
          <w:sz w:val="24"/>
        </w:rPr>
        <w:t>том</w:t>
      </w:r>
      <w:r>
        <w:rPr>
          <w:spacing w:val="-5"/>
          <w:sz w:val="24"/>
        </w:rPr>
        <w:t> </w:t>
      </w:r>
      <w:r>
        <w:rPr>
          <w:sz w:val="24"/>
        </w:rPr>
        <w:t>числе</w:t>
      </w:r>
      <w:r>
        <w:rPr>
          <w:spacing w:val="-3"/>
          <w:sz w:val="24"/>
        </w:rPr>
        <w:t> </w:t>
      </w:r>
      <w:r>
        <w:rPr>
          <w:sz w:val="24"/>
        </w:rPr>
        <w:t>по закреплению образовательных организаций субъектов Российской Федерации за конкретными территориями, устанавливаются законами субъектов Российской Федерации - городов федерального значения Москвы, Санкт-Петербурга и </w:t>
      </w:r>
      <w:r>
        <w:rPr>
          <w:spacing w:val="-2"/>
          <w:sz w:val="24"/>
        </w:rPr>
        <w:t>Севастополя</w:t>
      </w:r>
      <w:r>
        <w:rPr>
          <w:sz w:val="24"/>
        </w:rPr>
        <w:drawing>
          <wp:inline distT="0" distB="0" distL="0" distR="0">
            <wp:extent cx="103505" cy="219075"/>
            <wp:effectExtent l="0" t="0" r="0" b="0"/>
            <wp:docPr id="17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505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</w:r>
      <w:r>
        <w:rPr>
          <w:spacing w:val="-2"/>
          <w:sz w:val="24"/>
        </w:rPr>
        <w:t>.</w:t>
      </w:r>
    </w:p>
    <w:p>
      <w:pPr>
        <w:pStyle w:val="BodyText"/>
        <w:ind w:left="0"/>
        <w:rPr>
          <w:sz w:val="35"/>
        </w:rPr>
      </w:pPr>
    </w:p>
    <w:p>
      <w:pPr>
        <w:pStyle w:val="BodyText"/>
        <w:spacing w:before="1"/>
        <w:ind w:right="350" w:firstLine="163"/>
      </w:pPr>
      <w:r>
        <w:rPr/>
        <w:drawing>
          <wp:anchor distT="0" distB="0" distL="0" distR="0" allowOverlap="1" layoutInCell="1" locked="0" behindDoc="1" simplePos="0" relativeHeight="487404544">
            <wp:simplePos x="0" y="0"/>
            <wp:positionH relativeFrom="page">
              <wp:posOffset>1161819</wp:posOffset>
            </wp:positionH>
            <wp:positionV relativeFrom="paragraph">
              <wp:posOffset>-40362</wp:posOffset>
            </wp:positionV>
            <wp:extent cx="47047" cy="85973"/>
            <wp:effectExtent l="0" t="0" r="0" b="0"/>
            <wp:wrapNone/>
            <wp:docPr id="1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047" cy="85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Пункт</w:t>
      </w:r>
      <w:r>
        <w:rPr>
          <w:spacing w:val="-2"/>
        </w:rPr>
        <w:t> </w:t>
      </w:r>
      <w:r>
        <w:rPr/>
        <w:t>6</w:t>
      </w:r>
      <w:r>
        <w:rPr>
          <w:spacing w:val="-2"/>
        </w:rPr>
        <w:t> </w:t>
      </w:r>
      <w:r>
        <w:rPr/>
        <w:t>части</w:t>
      </w:r>
      <w:r>
        <w:rPr>
          <w:spacing w:val="-1"/>
        </w:rPr>
        <w:t> </w:t>
      </w:r>
      <w:r>
        <w:rPr/>
        <w:t>1</w:t>
      </w:r>
      <w:r>
        <w:rPr>
          <w:spacing w:val="-2"/>
        </w:rPr>
        <w:t> </w:t>
      </w:r>
      <w:r>
        <w:rPr/>
        <w:t>и</w:t>
      </w:r>
      <w:r>
        <w:rPr>
          <w:spacing w:val="-6"/>
        </w:rPr>
        <w:t> </w:t>
      </w:r>
      <w:r>
        <w:rPr/>
        <w:t>часть</w:t>
      </w:r>
      <w:r>
        <w:rPr>
          <w:spacing w:val="-1"/>
        </w:rPr>
        <w:t> </w:t>
      </w:r>
      <w:r>
        <w:rPr/>
        <w:t>2</w:t>
      </w:r>
      <w:r>
        <w:rPr>
          <w:spacing w:val="-2"/>
        </w:rPr>
        <w:t> </w:t>
      </w:r>
      <w:r>
        <w:rPr/>
        <w:t>статьи</w:t>
      </w:r>
      <w:r>
        <w:rPr>
          <w:spacing w:val="-1"/>
        </w:rPr>
        <w:t> </w:t>
      </w:r>
      <w:r>
        <w:rPr/>
        <w:t>9</w:t>
      </w:r>
      <w:r>
        <w:rPr>
          <w:spacing w:val="-7"/>
        </w:rPr>
        <w:t> </w:t>
      </w:r>
      <w:r>
        <w:rPr/>
        <w:t>Федерального</w:t>
      </w:r>
      <w:r>
        <w:rPr>
          <w:spacing w:val="-2"/>
        </w:rPr>
        <w:t> </w:t>
      </w:r>
      <w:r>
        <w:rPr/>
        <w:t>закона</w:t>
      </w:r>
      <w:r>
        <w:rPr>
          <w:spacing w:val="-8"/>
        </w:rPr>
        <w:t> </w:t>
      </w:r>
      <w:r>
        <w:rPr/>
        <w:t>от</w:t>
      </w:r>
      <w:r>
        <w:rPr>
          <w:spacing w:val="-6"/>
        </w:rPr>
        <w:t> </w:t>
      </w:r>
      <w:r>
        <w:rPr/>
        <w:t>29</w:t>
      </w:r>
      <w:r>
        <w:rPr>
          <w:spacing w:val="-2"/>
        </w:rPr>
        <w:t> </w:t>
      </w:r>
      <w:r>
        <w:rPr/>
        <w:t>декабря</w:t>
      </w:r>
      <w:r>
        <w:rPr>
          <w:spacing w:val="-2"/>
        </w:rPr>
        <w:t> </w:t>
      </w:r>
      <w:r>
        <w:rPr/>
        <w:t>2012</w:t>
      </w:r>
      <w:r>
        <w:rPr>
          <w:spacing w:val="-2"/>
        </w:rPr>
        <w:t> </w:t>
      </w:r>
      <w:r>
        <w:rPr/>
        <w:t>г. № 273-ФЗ "Об образовании в Российской Федерации" (Собрание законодательства Российской Федерации, 2012, № 53, ст.7598; 2014, № 19, ст.2289).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2"/>
        </w:numPr>
        <w:tabs>
          <w:tab w:pos="345" w:val="left" w:leader="none"/>
        </w:tabs>
        <w:spacing w:line="240" w:lineRule="auto" w:before="0" w:after="0"/>
        <w:ind w:left="100" w:right="130" w:firstLine="0"/>
        <w:jc w:val="left"/>
        <w:rPr>
          <w:sz w:val="24"/>
        </w:rPr>
      </w:pPr>
      <w:r>
        <w:rPr>
          <w:sz w:val="24"/>
        </w:rPr>
        <w:t>Муниципальные образовательные организации и государственные образовательные организации субъектов Российской Федерации размещают на своих информационном стенде и официальном сайте в информационно- телекоммуникационной сети "Интернет" (далее - сеть Интернет) издаваемый не позднее 15 марта текущего года соответственно распорядительный акт органа местного самоуправления муниципального района или городского округа по решению вопросов местного значения в сфере образования или распорядительный акт органа исполнительной власти субъекта Российской Федерации, осуществляющего</w:t>
      </w:r>
      <w:r>
        <w:rPr>
          <w:spacing w:val="-5"/>
          <w:sz w:val="24"/>
        </w:rPr>
        <w:t> </w:t>
      </w:r>
      <w:r>
        <w:rPr>
          <w:sz w:val="24"/>
        </w:rPr>
        <w:t>государственное</w:t>
      </w:r>
      <w:r>
        <w:rPr>
          <w:spacing w:val="-6"/>
          <w:sz w:val="24"/>
        </w:rPr>
        <w:t> </w:t>
      </w:r>
      <w:r>
        <w:rPr>
          <w:sz w:val="24"/>
        </w:rPr>
        <w:t>управление</w:t>
      </w:r>
      <w:r>
        <w:rPr>
          <w:spacing w:val="-6"/>
          <w:sz w:val="24"/>
        </w:rPr>
        <w:t> </w:t>
      </w:r>
      <w:r>
        <w:rPr>
          <w:sz w:val="24"/>
        </w:rPr>
        <w:t>в</w:t>
      </w:r>
      <w:r>
        <w:rPr>
          <w:spacing w:val="-4"/>
          <w:sz w:val="24"/>
        </w:rPr>
        <w:t> </w:t>
      </w:r>
      <w:r>
        <w:rPr>
          <w:sz w:val="24"/>
        </w:rPr>
        <w:t>сфере</w:t>
      </w:r>
      <w:r>
        <w:rPr>
          <w:spacing w:val="-11"/>
          <w:sz w:val="24"/>
        </w:rPr>
        <w:t> </w:t>
      </w:r>
      <w:r>
        <w:rPr>
          <w:sz w:val="24"/>
        </w:rPr>
        <w:t>образования,</w:t>
      </w:r>
      <w:r>
        <w:rPr>
          <w:spacing w:val="-8"/>
          <w:sz w:val="24"/>
        </w:rPr>
        <w:t> </w:t>
      </w:r>
      <w:r>
        <w:rPr>
          <w:sz w:val="24"/>
        </w:rPr>
        <w:t>о</w:t>
      </w:r>
      <w:r>
        <w:rPr>
          <w:spacing w:val="-5"/>
          <w:sz w:val="24"/>
        </w:rPr>
        <w:t> </w:t>
      </w:r>
      <w:r>
        <w:rPr>
          <w:sz w:val="24"/>
        </w:rPr>
        <w:t>закреплении образовательных организаций за соответственно конкретными территориями муниципального</w:t>
      </w:r>
      <w:r>
        <w:rPr>
          <w:spacing w:val="-3"/>
          <w:sz w:val="24"/>
        </w:rPr>
        <w:t> </w:t>
      </w:r>
      <w:r>
        <w:rPr>
          <w:sz w:val="24"/>
        </w:rPr>
        <w:t>района</w:t>
      </w:r>
      <w:r>
        <w:rPr>
          <w:spacing w:val="-8"/>
          <w:sz w:val="24"/>
        </w:rPr>
        <w:t> </w:t>
      </w:r>
      <w:r>
        <w:rPr>
          <w:sz w:val="24"/>
        </w:rPr>
        <w:t>(городского</w:t>
      </w:r>
      <w:r>
        <w:rPr>
          <w:spacing w:val="-3"/>
          <w:sz w:val="24"/>
        </w:rPr>
        <w:t> </w:t>
      </w:r>
      <w:r>
        <w:rPr>
          <w:sz w:val="24"/>
        </w:rPr>
        <w:t>округа)</w:t>
      </w:r>
      <w:r>
        <w:rPr>
          <w:spacing w:val="-2"/>
          <w:sz w:val="24"/>
        </w:rPr>
        <w:t> </w:t>
      </w:r>
      <w:r>
        <w:rPr>
          <w:sz w:val="24"/>
        </w:rPr>
        <w:t>или</w:t>
      </w:r>
      <w:r>
        <w:rPr>
          <w:spacing w:val="-2"/>
          <w:sz w:val="24"/>
        </w:rPr>
        <w:t> </w:t>
      </w:r>
      <w:r>
        <w:rPr>
          <w:sz w:val="24"/>
        </w:rPr>
        <w:t>субъекта</w:t>
      </w:r>
      <w:r>
        <w:rPr>
          <w:spacing w:val="-4"/>
          <w:sz w:val="24"/>
        </w:rPr>
        <w:t> </w:t>
      </w:r>
      <w:r>
        <w:rPr>
          <w:sz w:val="24"/>
        </w:rPr>
        <w:t>Российской</w:t>
      </w:r>
      <w:r>
        <w:rPr>
          <w:spacing w:val="-6"/>
          <w:sz w:val="24"/>
        </w:rPr>
        <w:t> </w:t>
      </w:r>
      <w:r>
        <w:rPr>
          <w:sz w:val="24"/>
        </w:rPr>
        <w:t>Федерации</w:t>
      </w:r>
      <w:r>
        <w:rPr>
          <w:spacing w:val="-6"/>
          <w:sz w:val="24"/>
        </w:rPr>
        <w:t> </w:t>
      </w:r>
      <w:r>
        <w:rPr>
          <w:sz w:val="24"/>
        </w:rPr>
        <w:t>в течение</w:t>
      </w:r>
      <w:r>
        <w:rPr>
          <w:spacing w:val="-5"/>
          <w:sz w:val="24"/>
        </w:rPr>
        <w:t> </w:t>
      </w:r>
      <w:r>
        <w:rPr>
          <w:sz w:val="24"/>
        </w:rPr>
        <w:t>10</w:t>
      </w:r>
      <w:r>
        <w:rPr>
          <w:spacing w:val="-2"/>
          <w:sz w:val="24"/>
        </w:rPr>
        <w:t> </w:t>
      </w:r>
      <w:r>
        <w:rPr>
          <w:sz w:val="24"/>
        </w:rPr>
        <w:t>календарных</w:t>
      </w:r>
      <w:r>
        <w:rPr>
          <w:spacing w:val="-4"/>
          <w:sz w:val="24"/>
        </w:rPr>
        <w:t> </w:t>
      </w:r>
      <w:r>
        <w:rPr>
          <w:sz w:val="24"/>
        </w:rPr>
        <w:t>дней</w:t>
      </w:r>
      <w:r>
        <w:rPr>
          <w:spacing w:val="-1"/>
          <w:sz w:val="24"/>
        </w:rPr>
        <w:t> </w:t>
      </w:r>
      <w:r>
        <w:rPr>
          <w:sz w:val="24"/>
        </w:rPr>
        <w:t>с</w:t>
      </w:r>
      <w:r>
        <w:rPr>
          <w:spacing w:val="-3"/>
          <w:sz w:val="24"/>
        </w:rPr>
        <w:t> </w:t>
      </w:r>
      <w:r>
        <w:rPr>
          <w:sz w:val="24"/>
        </w:rPr>
        <w:t>момента</w:t>
      </w:r>
      <w:r>
        <w:rPr>
          <w:spacing w:val="-3"/>
          <w:sz w:val="24"/>
        </w:rPr>
        <w:t> </w:t>
      </w:r>
      <w:r>
        <w:rPr>
          <w:sz w:val="24"/>
        </w:rPr>
        <w:t>его</w:t>
      </w:r>
      <w:r>
        <w:rPr>
          <w:spacing w:val="-2"/>
          <w:sz w:val="24"/>
        </w:rPr>
        <w:t> </w:t>
      </w:r>
      <w:r>
        <w:rPr>
          <w:sz w:val="24"/>
        </w:rPr>
        <w:t>издания.Образовательные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организации</w:t>
      </w:r>
    </w:p>
    <w:p>
      <w:pPr>
        <w:spacing w:after="0" w:line="240" w:lineRule="auto"/>
        <w:jc w:val="left"/>
        <w:rPr>
          <w:sz w:val="24"/>
        </w:rPr>
        <w:sectPr>
          <w:pgSz w:w="12240" w:h="15840"/>
          <w:pgMar w:top="1360" w:bottom="280" w:left="1700" w:right="1680"/>
        </w:sectPr>
      </w:pPr>
    </w:p>
    <w:p>
      <w:pPr>
        <w:pStyle w:val="BodyText"/>
        <w:spacing w:line="275" w:lineRule="exact" w:before="72"/>
      </w:pPr>
      <w:r>
        <w:rPr/>
        <w:t>субъектов</w:t>
      </w:r>
      <w:r>
        <w:rPr>
          <w:spacing w:val="-4"/>
        </w:rPr>
        <w:t> </w:t>
      </w:r>
      <w:r>
        <w:rPr/>
        <w:t>Российской</w:t>
      </w:r>
      <w:r>
        <w:rPr>
          <w:spacing w:val="-7"/>
        </w:rPr>
        <w:t> </w:t>
      </w:r>
      <w:r>
        <w:rPr/>
        <w:t>Федерации</w:t>
      </w:r>
      <w:r>
        <w:rPr>
          <w:spacing w:val="-1"/>
        </w:rPr>
        <w:t> </w:t>
      </w:r>
      <w:r>
        <w:rPr/>
        <w:t>-</w:t>
      </w:r>
      <w:r>
        <w:rPr>
          <w:spacing w:val="-6"/>
        </w:rPr>
        <w:t> </w:t>
      </w:r>
      <w:r>
        <w:rPr/>
        <w:t>городов</w:t>
      </w:r>
      <w:r>
        <w:rPr>
          <w:spacing w:val="-2"/>
        </w:rPr>
        <w:t> </w:t>
      </w:r>
      <w:r>
        <w:rPr/>
        <w:t>федерального</w:t>
      </w:r>
      <w:r>
        <w:rPr>
          <w:spacing w:val="-2"/>
        </w:rPr>
        <w:t> </w:t>
      </w:r>
      <w:r>
        <w:rPr/>
        <w:t>значения</w:t>
      </w:r>
      <w:r>
        <w:rPr>
          <w:spacing w:val="-7"/>
        </w:rPr>
        <w:t> </w:t>
      </w:r>
      <w:r>
        <w:rPr>
          <w:spacing w:val="-2"/>
        </w:rPr>
        <w:t>Москвы,</w:t>
      </w:r>
    </w:p>
    <w:p>
      <w:pPr>
        <w:pStyle w:val="BodyText"/>
      </w:pPr>
      <w:r>
        <w:rPr/>
        <w:t>Санкт-Петербурга и Севастополя размещают на своих информационном стенде и официальном</w:t>
      </w:r>
      <w:r>
        <w:rPr>
          <w:spacing w:val="-6"/>
        </w:rPr>
        <w:t> </w:t>
      </w:r>
      <w:r>
        <w:rPr/>
        <w:t>сайте</w:t>
      </w:r>
      <w:r>
        <w:rPr>
          <w:spacing w:val="-4"/>
        </w:rPr>
        <w:t> </w:t>
      </w:r>
      <w:r>
        <w:rPr/>
        <w:t>в</w:t>
      </w:r>
      <w:r>
        <w:rPr>
          <w:spacing w:val="-6"/>
        </w:rPr>
        <w:t> </w:t>
      </w:r>
      <w:r>
        <w:rPr/>
        <w:t>сети</w:t>
      </w:r>
      <w:r>
        <w:rPr>
          <w:spacing w:val="-2"/>
        </w:rPr>
        <w:t> </w:t>
      </w:r>
      <w:r>
        <w:rPr/>
        <w:t>Интернет</w:t>
      </w:r>
      <w:r>
        <w:rPr>
          <w:spacing w:val="-3"/>
        </w:rPr>
        <w:t> </w:t>
      </w:r>
      <w:r>
        <w:rPr/>
        <w:t>издаваемый</w:t>
      </w:r>
      <w:r>
        <w:rPr>
          <w:spacing w:val="-2"/>
        </w:rPr>
        <w:t> </w:t>
      </w:r>
      <w:r>
        <w:rPr/>
        <w:t>не</w:t>
      </w:r>
      <w:r>
        <w:rPr>
          <w:spacing w:val="-9"/>
        </w:rPr>
        <w:t> </w:t>
      </w:r>
      <w:r>
        <w:rPr/>
        <w:t>позднее 15</w:t>
      </w:r>
      <w:r>
        <w:rPr>
          <w:spacing w:val="-8"/>
        </w:rPr>
        <w:t> </w:t>
      </w:r>
      <w:r>
        <w:rPr/>
        <w:t>марта</w:t>
      </w:r>
      <w:r>
        <w:rPr>
          <w:spacing w:val="-4"/>
        </w:rPr>
        <w:t> </w:t>
      </w:r>
      <w:r>
        <w:rPr/>
        <w:t>текущего года распорядительный акт органа, определенного законами указанных субъектов Российской Федерации, о закреплении указанных организаций за конкретными территориями в течение 10 календарных дней с момента его издания.</w:t>
      </w:r>
    </w:p>
    <w:p>
      <w:pPr>
        <w:pStyle w:val="BodyText"/>
        <w:spacing w:before="4"/>
        <w:ind w:left="0"/>
      </w:pPr>
    </w:p>
    <w:p>
      <w:pPr>
        <w:pStyle w:val="ListParagraph"/>
        <w:numPr>
          <w:ilvl w:val="0"/>
          <w:numId w:val="2"/>
        </w:numPr>
        <w:tabs>
          <w:tab w:pos="345" w:val="left" w:leader="none"/>
        </w:tabs>
        <w:spacing w:line="240" w:lineRule="auto" w:before="0" w:after="0"/>
        <w:ind w:left="100" w:right="308" w:firstLine="0"/>
        <w:jc w:val="left"/>
        <w:rPr>
          <w:sz w:val="24"/>
        </w:rPr>
      </w:pPr>
      <w:r>
        <w:rPr>
          <w:sz w:val="24"/>
        </w:rPr>
        <w:t>Правила</w:t>
      </w:r>
      <w:r>
        <w:rPr>
          <w:spacing w:val="-9"/>
          <w:sz w:val="24"/>
        </w:rPr>
        <w:t> </w:t>
      </w:r>
      <w:r>
        <w:rPr>
          <w:sz w:val="24"/>
        </w:rPr>
        <w:t>приема</w:t>
      </w:r>
      <w:r>
        <w:rPr>
          <w:spacing w:val="-9"/>
          <w:sz w:val="24"/>
        </w:rPr>
        <w:t> </w:t>
      </w:r>
      <w:r>
        <w:rPr>
          <w:sz w:val="24"/>
        </w:rPr>
        <w:t>в</w:t>
      </w:r>
      <w:r>
        <w:rPr>
          <w:spacing w:val="-6"/>
          <w:sz w:val="24"/>
        </w:rPr>
        <w:t> </w:t>
      </w:r>
      <w:r>
        <w:rPr>
          <w:sz w:val="24"/>
        </w:rPr>
        <w:t>конкретную</w:t>
      </w:r>
      <w:r>
        <w:rPr>
          <w:spacing w:val="-5"/>
          <w:sz w:val="24"/>
        </w:rPr>
        <w:t> </w:t>
      </w:r>
      <w:r>
        <w:rPr>
          <w:sz w:val="24"/>
        </w:rPr>
        <w:t>общеобразовательную</w:t>
      </w:r>
      <w:r>
        <w:rPr>
          <w:spacing w:val="-5"/>
          <w:sz w:val="24"/>
        </w:rPr>
        <w:t> </w:t>
      </w:r>
      <w:r>
        <w:rPr>
          <w:sz w:val="24"/>
        </w:rPr>
        <w:t>организацию</w:t>
      </w:r>
      <w:r>
        <w:rPr>
          <w:spacing w:val="-5"/>
          <w:sz w:val="24"/>
        </w:rPr>
        <w:t> </w:t>
      </w:r>
      <w:r>
        <w:rPr>
          <w:sz w:val="24"/>
        </w:rPr>
        <w:t>на</w:t>
      </w:r>
      <w:r>
        <w:rPr>
          <w:spacing w:val="-13"/>
          <w:sz w:val="24"/>
        </w:rPr>
        <w:t> </w:t>
      </w:r>
      <w:r>
        <w:rPr>
          <w:sz w:val="24"/>
        </w:rPr>
        <w:t>обучение по основным общеобразовательным программам в части, не урегулированной законодательством об образовании, устанавливаются общеобразовательной</w:t>
      </w:r>
    </w:p>
    <w:p>
      <w:pPr>
        <w:pStyle w:val="BodyText"/>
        <w:spacing w:before="128"/>
      </w:pPr>
      <w:r>
        <w:rPr/>
        <w:drawing>
          <wp:anchor distT="0" distB="0" distL="0" distR="0" allowOverlap="1" layoutInCell="1" locked="0" behindDoc="1" simplePos="0" relativeHeight="487405056">
            <wp:simplePos x="0" y="0"/>
            <wp:positionH relativeFrom="page">
              <wp:posOffset>3112538</wp:posOffset>
            </wp:positionH>
            <wp:positionV relativeFrom="paragraph">
              <wp:posOffset>41425</wp:posOffset>
            </wp:positionV>
            <wp:extent cx="47047" cy="85973"/>
            <wp:effectExtent l="0" t="0" r="0" b="0"/>
            <wp:wrapNone/>
            <wp:docPr id="21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047" cy="85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организацией</w:t>
      </w:r>
      <w:r>
        <w:rPr>
          <w:spacing w:val="-5"/>
        </w:rPr>
        <w:t> </w:t>
      </w:r>
      <w:r>
        <w:rPr/>
        <w:t>самостоятельно</w:t>
      </w:r>
      <w:r>
        <w:rPr>
          <w:spacing w:val="70"/>
          <w:w w:val="150"/>
        </w:rPr>
        <w:t> </w:t>
      </w:r>
      <w:r>
        <w:rPr>
          <w:spacing w:val="-10"/>
        </w:rPr>
        <w:t>.</w:t>
      </w:r>
    </w:p>
    <w:p>
      <w:pPr>
        <w:pStyle w:val="BodyText"/>
        <w:spacing w:before="10"/>
        <w:ind w:left="0"/>
        <w:rPr>
          <w:sz w:val="34"/>
        </w:rPr>
      </w:pPr>
    </w:p>
    <w:p>
      <w:pPr>
        <w:pStyle w:val="BodyText"/>
        <w:ind w:right="293" w:firstLine="163"/>
      </w:pPr>
      <w:r>
        <w:rPr/>
        <w:drawing>
          <wp:anchor distT="0" distB="0" distL="0" distR="0" allowOverlap="1" layoutInCell="1" locked="0" behindDoc="1" simplePos="0" relativeHeight="487405568">
            <wp:simplePos x="0" y="0"/>
            <wp:positionH relativeFrom="page">
              <wp:posOffset>1161819</wp:posOffset>
            </wp:positionH>
            <wp:positionV relativeFrom="paragraph">
              <wp:posOffset>-39838</wp:posOffset>
            </wp:positionV>
            <wp:extent cx="47047" cy="85725"/>
            <wp:effectExtent l="0" t="0" r="0" b="0"/>
            <wp:wrapNone/>
            <wp:docPr id="23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047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Часть 9 статьи 55 Федерального закона от 29 декабря 2012 г. № 273-ФЗ "Об образовании</w:t>
      </w:r>
      <w:r>
        <w:rPr>
          <w:spacing w:val="-6"/>
        </w:rPr>
        <w:t> </w:t>
      </w:r>
      <w:r>
        <w:rPr/>
        <w:t>в</w:t>
      </w:r>
      <w:r>
        <w:rPr>
          <w:spacing w:val="-9"/>
        </w:rPr>
        <w:t> </w:t>
      </w:r>
      <w:r>
        <w:rPr/>
        <w:t>Российской</w:t>
      </w:r>
      <w:r>
        <w:rPr>
          <w:spacing w:val="-10"/>
        </w:rPr>
        <w:t> </w:t>
      </w:r>
      <w:r>
        <w:rPr/>
        <w:t>Федерации"</w:t>
      </w:r>
      <w:r>
        <w:rPr>
          <w:spacing w:val="-8"/>
        </w:rPr>
        <w:t> </w:t>
      </w:r>
      <w:r>
        <w:rPr/>
        <w:t>(Собрание</w:t>
      </w:r>
      <w:r>
        <w:rPr>
          <w:spacing w:val="-7"/>
        </w:rPr>
        <w:t> </w:t>
      </w:r>
      <w:r>
        <w:rPr/>
        <w:t>законодательства</w:t>
      </w:r>
      <w:r>
        <w:rPr>
          <w:spacing w:val="-7"/>
        </w:rPr>
        <w:t> </w:t>
      </w:r>
      <w:r>
        <w:rPr/>
        <w:t>Российской Федерации, 2012, № 53, ст.7598).Прием на обучение в филиал общеобразовательной</w:t>
      </w:r>
      <w:r>
        <w:rPr>
          <w:spacing w:val="-7"/>
        </w:rPr>
        <w:t> </w:t>
      </w:r>
      <w:r>
        <w:rPr/>
        <w:t>организации</w:t>
      </w:r>
      <w:r>
        <w:rPr>
          <w:spacing w:val="-2"/>
        </w:rPr>
        <w:t> </w:t>
      </w:r>
      <w:r>
        <w:rPr/>
        <w:t>осуществляется в соответствии</w:t>
      </w:r>
      <w:r>
        <w:rPr>
          <w:spacing w:val="-2"/>
        </w:rPr>
        <w:t> </w:t>
      </w:r>
      <w:r>
        <w:rPr/>
        <w:t>с правилами приема на обучение в общеобразовательной организации.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2"/>
        </w:numPr>
        <w:tabs>
          <w:tab w:pos="345" w:val="left" w:leader="none"/>
        </w:tabs>
        <w:spacing w:line="240" w:lineRule="auto" w:before="1" w:after="0"/>
        <w:ind w:left="100" w:right="555" w:firstLine="0"/>
        <w:jc w:val="left"/>
        <w:rPr>
          <w:sz w:val="24"/>
        </w:rPr>
      </w:pPr>
      <w:r>
        <w:rPr>
          <w:sz w:val="24"/>
        </w:rPr>
        <w:t>Получение начального общего образования в общеобразовательных организациях начинается по достижении детьми возраста шести лет и шести месяцев</w:t>
      </w:r>
      <w:r>
        <w:rPr>
          <w:spacing w:val="-1"/>
          <w:sz w:val="24"/>
        </w:rPr>
        <w:t> </w:t>
      </w:r>
      <w:r>
        <w:rPr>
          <w:sz w:val="24"/>
        </w:rPr>
        <w:t>при</w:t>
      </w:r>
      <w:r>
        <w:rPr>
          <w:spacing w:val="-9"/>
          <w:sz w:val="24"/>
        </w:rPr>
        <w:t> </w:t>
      </w:r>
      <w:r>
        <w:rPr>
          <w:sz w:val="24"/>
        </w:rPr>
        <w:t>отсутствии</w:t>
      </w:r>
      <w:r>
        <w:rPr>
          <w:spacing w:val="-1"/>
          <w:sz w:val="24"/>
        </w:rPr>
        <w:t> </w:t>
      </w:r>
      <w:r>
        <w:rPr>
          <w:sz w:val="24"/>
        </w:rPr>
        <w:t>противопоказаний</w:t>
      </w:r>
      <w:r>
        <w:rPr>
          <w:spacing w:val="-6"/>
          <w:sz w:val="24"/>
        </w:rPr>
        <w:t> </w:t>
      </w:r>
      <w:r>
        <w:rPr>
          <w:sz w:val="24"/>
        </w:rPr>
        <w:t>по состоянию</w:t>
      </w:r>
      <w:r>
        <w:rPr>
          <w:spacing w:val="-9"/>
          <w:sz w:val="24"/>
        </w:rPr>
        <w:t> </w:t>
      </w:r>
      <w:r>
        <w:rPr>
          <w:sz w:val="24"/>
        </w:rPr>
        <w:t>здоровья, но</w:t>
      </w:r>
      <w:r>
        <w:rPr>
          <w:spacing w:val="-2"/>
          <w:sz w:val="24"/>
        </w:rPr>
        <w:t> </w:t>
      </w:r>
      <w:r>
        <w:rPr>
          <w:sz w:val="24"/>
        </w:rPr>
        <w:t>не</w:t>
      </w:r>
      <w:r>
        <w:rPr>
          <w:spacing w:val="-8"/>
          <w:sz w:val="24"/>
        </w:rPr>
        <w:t> </w:t>
      </w:r>
      <w:r>
        <w:rPr>
          <w:sz w:val="24"/>
        </w:rPr>
        <w:t>позже достижения ими возраста восьми лет. По заявлению родителей (законных представителей) детей учредитель общеобразовательной организации вправе разрешить прием детей в общеобразовательную организацию на обучение по</w:t>
      </w:r>
    </w:p>
    <w:p>
      <w:pPr>
        <w:pStyle w:val="BodyText"/>
        <w:spacing w:line="345" w:lineRule="auto"/>
      </w:pPr>
      <w:r>
        <w:rPr/>
        <w:drawing>
          <wp:anchor distT="0" distB="0" distL="0" distR="0" allowOverlap="1" layoutInCell="1" locked="0" behindDoc="1" simplePos="0" relativeHeight="487406080">
            <wp:simplePos x="0" y="0"/>
            <wp:positionH relativeFrom="page">
              <wp:posOffset>2697884</wp:posOffset>
            </wp:positionH>
            <wp:positionV relativeFrom="paragraph">
              <wp:posOffset>212367</wp:posOffset>
            </wp:positionV>
            <wp:extent cx="47047" cy="85973"/>
            <wp:effectExtent l="0" t="0" r="0" b="0"/>
            <wp:wrapNone/>
            <wp:docPr id="25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047" cy="85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образовательным</w:t>
      </w:r>
      <w:r>
        <w:rPr>
          <w:spacing w:val="-5"/>
        </w:rPr>
        <w:t> </w:t>
      </w:r>
      <w:r>
        <w:rPr/>
        <w:t>программам</w:t>
      </w:r>
      <w:r>
        <w:rPr>
          <w:spacing w:val="-5"/>
        </w:rPr>
        <w:t> </w:t>
      </w:r>
      <w:r>
        <w:rPr/>
        <w:t>начального</w:t>
      </w:r>
      <w:r>
        <w:rPr>
          <w:spacing w:val="-7"/>
        </w:rPr>
        <w:t> </w:t>
      </w:r>
      <w:r>
        <w:rPr/>
        <w:t>общего</w:t>
      </w:r>
      <w:r>
        <w:rPr>
          <w:spacing w:val="-7"/>
        </w:rPr>
        <w:t> </w:t>
      </w:r>
      <w:r>
        <w:rPr/>
        <w:t>образования</w:t>
      </w:r>
      <w:r>
        <w:rPr>
          <w:spacing w:val="-7"/>
        </w:rPr>
        <w:t> </w:t>
      </w:r>
      <w:r>
        <w:rPr/>
        <w:t>в</w:t>
      </w:r>
      <w:r>
        <w:rPr>
          <w:spacing w:val="-5"/>
        </w:rPr>
        <w:t> </w:t>
      </w:r>
      <w:r>
        <w:rPr/>
        <w:t>более</w:t>
      </w:r>
      <w:r>
        <w:rPr>
          <w:spacing w:val="-3"/>
        </w:rPr>
        <w:t> </w:t>
      </w:r>
      <w:r>
        <w:rPr/>
        <w:t>раннем</w:t>
      </w:r>
      <w:r>
        <w:rPr>
          <w:spacing w:val="-5"/>
        </w:rPr>
        <w:t> </w:t>
      </w:r>
      <w:r>
        <w:rPr/>
        <w:t>или более позднем возрасте</w:t>
      </w:r>
      <w:r>
        <w:rPr>
          <w:spacing w:val="80"/>
        </w:rPr>
        <w:t> </w:t>
      </w:r>
      <w:r>
        <w:rPr/>
        <w:t>.</w:t>
      </w:r>
    </w:p>
    <w:p>
      <w:pPr>
        <w:pStyle w:val="BodyText"/>
        <w:spacing w:before="5"/>
        <w:ind w:left="0"/>
      </w:pPr>
    </w:p>
    <w:p>
      <w:pPr>
        <w:pStyle w:val="BodyText"/>
        <w:ind w:right="293" w:firstLine="163"/>
      </w:pPr>
      <w:r>
        <w:rPr/>
        <w:drawing>
          <wp:anchor distT="0" distB="0" distL="0" distR="0" allowOverlap="1" layoutInCell="1" locked="0" behindDoc="1" simplePos="0" relativeHeight="487406592">
            <wp:simplePos x="0" y="0"/>
            <wp:positionH relativeFrom="page">
              <wp:posOffset>1161819</wp:posOffset>
            </wp:positionH>
            <wp:positionV relativeFrom="paragraph">
              <wp:posOffset>-40743</wp:posOffset>
            </wp:positionV>
            <wp:extent cx="47047" cy="85973"/>
            <wp:effectExtent l="0" t="0" r="0" b="0"/>
            <wp:wrapNone/>
            <wp:docPr id="27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047" cy="85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Часть 1 статьи 67 Федерального закона от 29 декабря 2012 г. № 273-ФЗ "Об образовании</w:t>
      </w:r>
      <w:r>
        <w:rPr>
          <w:spacing w:val="-6"/>
        </w:rPr>
        <w:t> </w:t>
      </w:r>
      <w:r>
        <w:rPr/>
        <w:t>в</w:t>
      </w:r>
      <w:r>
        <w:rPr>
          <w:spacing w:val="-9"/>
        </w:rPr>
        <w:t> </w:t>
      </w:r>
      <w:r>
        <w:rPr/>
        <w:t>Российской</w:t>
      </w:r>
      <w:r>
        <w:rPr>
          <w:spacing w:val="-10"/>
        </w:rPr>
        <w:t> </w:t>
      </w:r>
      <w:r>
        <w:rPr/>
        <w:t>Федерации"</w:t>
      </w:r>
      <w:r>
        <w:rPr>
          <w:spacing w:val="-8"/>
        </w:rPr>
        <w:t> </w:t>
      </w:r>
      <w:r>
        <w:rPr/>
        <w:t>(Собрание</w:t>
      </w:r>
      <w:r>
        <w:rPr>
          <w:spacing w:val="-7"/>
        </w:rPr>
        <w:t> </w:t>
      </w:r>
      <w:r>
        <w:rPr/>
        <w:t>законодательства</w:t>
      </w:r>
      <w:r>
        <w:rPr>
          <w:spacing w:val="-7"/>
        </w:rPr>
        <w:t> </w:t>
      </w:r>
      <w:r>
        <w:rPr/>
        <w:t>Российской Федерации, 2012, № 53, ст.7598).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2"/>
        </w:numPr>
        <w:tabs>
          <w:tab w:pos="345" w:val="left" w:leader="none"/>
        </w:tabs>
        <w:spacing w:line="240" w:lineRule="auto" w:before="0" w:after="0"/>
        <w:ind w:left="100" w:right="311" w:firstLine="0"/>
        <w:jc w:val="left"/>
        <w:rPr>
          <w:sz w:val="24"/>
        </w:rPr>
      </w:pPr>
      <w:r>
        <w:rPr/>
        <w:drawing>
          <wp:anchor distT="0" distB="0" distL="0" distR="0" allowOverlap="1" layoutInCell="1" locked="0" behindDoc="1" simplePos="0" relativeHeight="487407104">
            <wp:simplePos x="0" y="0"/>
            <wp:positionH relativeFrom="page">
              <wp:posOffset>1945409</wp:posOffset>
            </wp:positionH>
            <wp:positionV relativeFrom="paragraph">
              <wp:posOffset>565681</wp:posOffset>
            </wp:positionV>
            <wp:extent cx="47047" cy="85973"/>
            <wp:effectExtent l="0" t="0" r="0" b="0"/>
            <wp:wrapNone/>
            <wp:docPr id="29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047" cy="85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Во внеочередном порядке предоставляются места в общеобразовательных организациях, имеющих интернат:детям, указанным в пункте 5 статьи 44 Закона Российской</w:t>
      </w:r>
      <w:r>
        <w:rPr>
          <w:spacing w:val="-5"/>
          <w:sz w:val="24"/>
        </w:rPr>
        <w:t> </w:t>
      </w:r>
      <w:r>
        <w:rPr>
          <w:sz w:val="24"/>
        </w:rPr>
        <w:t>Федерации</w:t>
      </w:r>
      <w:r>
        <w:rPr>
          <w:spacing w:val="-5"/>
          <w:sz w:val="24"/>
        </w:rPr>
        <w:t> </w:t>
      </w:r>
      <w:r>
        <w:rPr>
          <w:sz w:val="24"/>
        </w:rPr>
        <w:t>от</w:t>
      </w:r>
      <w:r>
        <w:rPr>
          <w:spacing w:val="-5"/>
          <w:sz w:val="24"/>
        </w:rPr>
        <w:t> </w:t>
      </w:r>
      <w:r>
        <w:rPr>
          <w:sz w:val="24"/>
        </w:rPr>
        <w:t>17</w:t>
      </w:r>
      <w:r>
        <w:rPr>
          <w:spacing w:val="-6"/>
          <w:sz w:val="24"/>
        </w:rPr>
        <w:t> </w:t>
      </w:r>
      <w:r>
        <w:rPr>
          <w:sz w:val="24"/>
        </w:rPr>
        <w:t>января</w:t>
      </w:r>
      <w:r>
        <w:rPr>
          <w:spacing w:val="-1"/>
          <w:sz w:val="24"/>
        </w:rPr>
        <w:t> </w:t>
      </w:r>
      <w:r>
        <w:rPr>
          <w:sz w:val="24"/>
        </w:rPr>
        <w:t>1992</w:t>
      </w:r>
      <w:r>
        <w:rPr>
          <w:spacing w:val="-6"/>
          <w:sz w:val="24"/>
        </w:rPr>
        <w:t> </w:t>
      </w:r>
      <w:r>
        <w:rPr>
          <w:sz w:val="24"/>
        </w:rPr>
        <w:t>г.</w:t>
      </w:r>
      <w:r>
        <w:rPr>
          <w:spacing w:val="-4"/>
          <w:sz w:val="24"/>
        </w:rPr>
        <w:t> </w:t>
      </w:r>
      <w:r>
        <w:rPr>
          <w:sz w:val="24"/>
        </w:rPr>
        <w:t>№</w:t>
      </w:r>
      <w:r>
        <w:rPr>
          <w:spacing w:val="-5"/>
          <w:sz w:val="24"/>
        </w:rPr>
        <w:t> </w:t>
      </w:r>
      <w:r>
        <w:rPr>
          <w:sz w:val="24"/>
        </w:rPr>
        <w:t>2202-1</w:t>
      </w:r>
      <w:r>
        <w:rPr>
          <w:spacing w:val="-1"/>
          <w:sz w:val="24"/>
        </w:rPr>
        <w:t> </w:t>
      </w:r>
      <w:r>
        <w:rPr>
          <w:sz w:val="24"/>
        </w:rPr>
        <w:t>"О</w:t>
      </w:r>
      <w:r>
        <w:rPr>
          <w:spacing w:val="-2"/>
          <w:sz w:val="24"/>
        </w:rPr>
        <w:t> </w:t>
      </w:r>
      <w:r>
        <w:rPr>
          <w:sz w:val="24"/>
        </w:rPr>
        <w:t>прокуратуре</w:t>
      </w:r>
      <w:r>
        <w:rPr>
          <w:spacing w:val="-2"/>
          <w:sz w:val="24"/>
        </w:rPr>
        <w:t> </w:t>
      </w:r>
      <w:r>
        <w:rPr>
          <w:sz w:val="24"/>
        </w:rPr>
        <w:t>Российской</w:t>
      </w:r>
    </w:p>
    <w:p>
      <w:pPr>
        <w:pStyle w:val="BodyText"/>
        <w:spacing w:before="128"/>
      </w:pPr>
      <w:r>
        <w:rPr/>
        <w:t>Федерации"</w:t>
      </w:r>
      <w:r>
        <w:rPr>
          <w:spacing w:val="66"/>
          <w:w w:val="150"/>
        </w:rPr>
        <w:t> </w:t>
      </w:r>
      <w:r>
        <w:rPr>
          <w:spacing w:val="-10"/>
        </w:rPr>
        <w:t>;</w:t>
      </w:r>
    </w:p>
    <w:p>
      <w:pPr>
        <w:pStyle w:val="BodyText"/>
        <w:spacing w:before="10"/>
        <w:ind w:left="0"/>
        <w:rPr>
          <w:sz w:val="34"/>
        </w:rPr>
      </w:pPr>
    </w:p>
    <w:p>
      <w:pPr>
        <w:pStyle w:val="BodyText"/>
        <w:ind w:firstLine="226"/>
      </w:pPr>
      <w:r>
        <w:rPr/>
        <w:drawing>
          <wp:anchor distT="0" distB="0" distL="0" distR="0" allowOverlap="1" layoutInCell="1" locked="0" behindDoc="1" simplePos="0" relativeHeight="487407616">
            <wp:simplePos x="0" y="0"/>
            <wp:positionH relativeFrom="page">
              <wp:posOffset>1161819</wp:posOffset>
            </wp:positionH>
            <wp:positionV relativeFrom="paragraph">
              <wp:posOffset>-41124</wp:posOffset>
            </wp:positionV>
            <wp:extent cx="47047" cy="85973"/>
            <wp:effectExtent l="0" t="0" r="0" b="0"/>
            <wp:wrapNone/>
            <wp:docPr id="31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047" cy="85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408128">
            <wp:simplePos x="0" y="0"/>
            <wp:positionH relativeFrom="page">
              <wp:posOffset>5700164</wp:posOffset>
            </wp:positionH>
            <wp:positionV relativeFrom="paragraph">
              <wp:posOffset>385595</wp:posOffset>
            </wp:positionV>
            <wp:extent cx="47047" cy="85973"/>
            <wp:effectExtent l="0" t="0" r="0" b="0"/>
            <wp:wrapNone/>
            <wp:docPr id="33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047" cy="85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Собрание</w:t>
      </w:r>
      <w:r>
        <w:rPr>
          <w:spacing w:val="-3"/>
        </w:rPr>
        <w:t> </w:t>
      </w:r>
      <w:r>
        <w:rPr/>
        <w:t>законодательства</w:t>
      </w:r>
      <w:r>
        <w:rPr>
          <w:spacing w:val="-3"/>
        </w:rPr>
        <w:t> </w:t>
      </w:r>
      <w:r>
        <w:rPr/>
        <w:t>Российской</w:t>
      </w:r>
      <w:r>
        <w:rPr>
          <w:spacing w:val="-1"/>
        </w:rPr>
        <w:t> </w:t>
      </w:r>
      <w:r>
        <w:rPr/>
        <w:t>Федерации, 1995, № 47, ст.4472;</w:t>
      </w:r>
      <w:r>
        <w:rPr>
          <w:spacing w:val="-2"/>
        </w:rPr>
        <w:t> </w:t>
      </w:r>
      <w:r>
        <w:rPr/>
        <w:t>2013, № 27,</w:t>
      </w:r>
      <w:r>
        <w:rPr>
          <w:spacing w:val="-1"/>
        </w:rPr>
        <w:t> </w:t>
      </w:r>
      <w:r>
        <w:rPr/>
        <w:t>ст.3477.детям,</w:t>
      </w:r>
      <w:r>
        <w:rPr>
          <w:spacing w:val="-5"/>
        </w:rPr>
        <w:t> </w:t>
      </w:r>
      <w:r>
        <w:rPr/>
        <w:t>указанным</w:t>
      </w:r>
      <w:r>
        <w:rPr>
          <w:spacing w:val="-5"/>
        </w:rPr>
        <w:t> </w:t>
      </w:r>
      <w:r>
        <w:rPr/>
        <w:t>в</w:t>
      </w:r>
      <w:r>
        <w:rPr>
          <w:spacing w:val="-1"/>
        </w:rPr>
        <w:t> </w:t>
      </w:r>
      <w:r>
        <w:rPr/>
        <w:t>пункте</w:t>
      </w:r>
      <w:r>
        <w:rPr>
          <w:spacing w:val="-3"/>
        </w:rPr>
        <w:t> </w:t>
      </w:r>
      <w:r>
        <w:rPr/>
        <w:t>3</w:t>
      </w:r>
      <w:r>
        <w:rPr>
          <w:spacing w:val="-2"/>
        </w:rPr>
        <w:t> </w:t>
      </w:r>
      <w:r>
        <w:rPr/>
        <w:t>статьи</w:t>
      </w:r>
      <w:r>
        <w:rPr>
          <w:spacing w:val="-6"/>
        </w:rPr>
        <w:t> </w:t>
      </w:r>
      <w:r>
        <w:rPr/>
        <w:t>19</w:t>
      </w:r>
      <w:r>
        <w:rPr>
          <w:spacing w:val="-2"/>
        </w:rPr>
        <w:t> </w:t>
      </w:r>
      <w:r>
        <w:rPr/>
        <w:t>Закона</w:t>
      </w:r>
      <w:r>
        <w:rPr>
          <w:spacing w:val="-8"/>
        </w:rPr>
        <w:t> </w:t>
      </w:r>
      <w:r>
        <w:rPr/>
        <w:t>Российской</w:t>
      </w:r>
      <w:r>
        <w:rPr>
          <w:spacing w:val="-6"/>
        </w:rPr>
        <w:t> </w:t>
      </w:r>
      <w:r>
        <w:rPr/>
        <w:t>Федерации</w:t>
      </w:r>
      <w:r>
        <w:rPr>
          <w:spacing w:val="-6"/>
        </w:rPr>
        <w:t> </w:t>
      </w:r>
      <w:r>
        <w:rPr/>
        <w:t>от</w:t>
      </w:r>
    </w:p>
    <w:p>
      <w:pPr>
        <w:pStyle w:val="BodyText"/>
        <w:spacing w:before="120"/>
      </w:pPr>
      <w:r>
        <w:rPr/>
        <w:t>26</w:t>
      </w:r>
      <w:r>
        <w:rPr>
          <w:spacing w:val="-2"/>
        </w:rPr>
        <w:t> </w:t>
      </w:r>
      <w:r>
        <w:rPr/>
        <w:t>июня</w:t>
      </w:r>
      <w:r>
        <w:rPr>
          <w:spacing w:val="-1"/>
        </w:rPr>
        <w:t> </w:t>
      </w:r>
      <w:r>
        <w:rPr/>
        <w:t>1992</w:t>
      </w:r>
      <w:r>
        <w:rPr>
          <w:spacing w:val="-4"/>
        </w:rPr>
        <w:t> </w:t>
      </w:r>
      <w:r>
        <w:rPr/>
        <w:t>г.</w:t>
      </w:r>
      <w:r>
        <w:rPr>
          <w:spacing w:val="2"/>
        </w:rPr>
        <w:t> </w:t>
      </w:r>
      <w:r>
        <w:rPr/>
        <w:t>№</w:t>
      </w:r>
      <w:r>
        <w:rPr>
          <w:spacing w:val="-4"/>
        </w:rPr>
        <w:t> </w:t>
      </w:r>
      <w:r>
        <w:rPr/>
        <w:t>3132-1</w:t>
      </w:r>
      <w:r>
        <w:rPr>
          <w:spacing w:val="-5"/>
        </w:rPr>
        <w:t> </w:t>
      </w:r>
      <w:r>
        <w:rPr/>
        <w:t>"О</w:t>
      </w:r>
      <w:r>
        <w:rPr>
          <w:spacing w:val="-1"/>
        </w:rPr>
        <w:t> </w:t>
      </w:r>
      <w:r>
        <w:rPr/>
        <w:t>статусе</w:t>
      </w:r>
      <w:r>
        <w:rPr>
          <w:spacing w:val="-1"/>
        </w:rPr>
        <w:t> </w:t>
      </w:r>
      <w:r>
        <w:rPr/>
        <w:t>судей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Российской</w:t>
      </w:r>
      <w:r>
        <w:rPr>
          <w:spacing w:val="-4"/>
        </w:rPr>
        <w:t> </w:t>
      </w:r>
      <w:r>
        <w:rPr/>
        <w:t>Федерации"</w:t>
      </w:r>
      <w:r>
        <w:rPr>
          <w:spacing w:val="72"/>
          <w:w w:val="150"/>
        </w:rPr>
        <w:t> </w:t>
      </w:r>
      <w:r>
        <w:rPr>
          <w:spacing w:val="-10"/>
        </w:rPr>
        <w:t>;</w:t>
      </w:r>
    </w:p>
    <w:p>
      <w:pPr>
        <w:pStyle w:val="BodyText"/>
        <w:spacing w:before="1"/>
        <w:ind w:left="0"/>
        <w:rPr>
          <w:sz w:val="35"/>
        </w:rPr>
      </w:pPr>
    </w:p>
    <w:p>
      <w:pPr>
        <w:pStyle w:val="BodyText"/>
        <w:spacing w:line="237" w:lineRule="auto"/>
        <w:ind w:firstLine="226"/>
      </w:pPr>
      <w:r>
        <w:rPr/>
        <w:drawing>
          <wp:anchor distT="0" distB="0" distL="0" distR="0" allowOverlap="1" layoutInCell="1" locked="0" behindDoc="1" simplePos="0" relativeHeight="487408640">
            <wp:simplePos x="0" y="0"/>
            <wp:positionH relativeFrom="page">
              <wp:posOffset>1161819</wp:posOffset>
            </wp:positionH>
            <wp:positionV relativeFrom="paragraph">
              <wp:posOffset>-42785</wp:posOffset>
            </wp:positionV>
            <wp:extent cx="47047" cy="85725"/>
            <wp:effectExtent l="0" t="0" r="0" b="0"/>
            <wp:wrapNone/>
            <wp:docPr id="3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047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Ведомости Съезда народных депутатов Российской Федерации и Верховного Совета Российской Федерации, 1992, № 30, ст.1792; Собрание законодательства Российской</w:t>
      </w:r>
      <w:r>
        <w:rPr>
          <w:spacing w:val="-6"/>
        </w:rPr>
        <w:t> </w:t>
      </w:r>
      <w:r>
        <w:rPr/>
        <w:t>Федерации,</w:t>
      </w:r>
      <w:r>
        <w:rPr>
          <w:spacing w:val="-5"/>
        </w:rPr>
        <w:t> </w:t>
      </w:r>
      <w:r>
        <w:rPr/>
        <w:t>2013,</w:t>
      </w:r>
      <w:r>
        <w:rPr>
          <w:spacing w:val="-5"/>
        </w:rPr>
        <w:t> </w:t>
      </w:r>
      <w:r>
        <w:rPr/>
        <w:t>№</w:t>
      </w:r>
      <w:r>
        <w:rPr>
          <w:spacing w:val="-6"/>
        </w:rPr>
        <w:t> </w:t>
      </w:r>
      <w:r>
        <w:rPr/>
        <w:t>27,</w:t>
      </w:r>
      <w:r>
        <w:rPr>
          <w:spacing w:val="-5"/>
        </w:rPr>
        <w:t> </w:t>
      </w:r>
      <w:r>
        <w:rPr/>
        <w:t>ст.3477.детям, указанным</w:t>
      </w:r>
      <w:r>
        <w:rPr>
          <w:spacing w:val="-1"/>
        </w:rPr>
        <w:t> </w:t>
      </w:r>
      <w:r>
        <w:rPr/>
        <w:t>в</w:t>
      </w:r>
      <w:r>
        <w:rPr>
          <w:spacing w:val="-5"/>
        </w:rPr>
        <w:t> </w:t>
      </w:r>
      <w:r>
        <w:rPr/>
        <w:t>части</w:t>
      </w:r>
      <w:r>
        <w:rPr>
          <w:spacing w:val="-1"/>
        </w:rPr>
        <w:t> </w:t>
      </w:r>
      <w:r>
        <w:rPr/>
        <w:t>25</w:t>
      </w:r>
      <w:r>
        <w:rPr>
          <w:spacing w:val="-7"/>
        </w:rPr>
        <w:t> </w:t>
      </w:r>
      <w:r>
        <w:rPr/>
        <w:t>статьи</w:t>
      </w:r>
      <w:r>
        <w:rPr>
          <w:spacing w:val="-1"/>
        </w:rPr>
        <w:t> </w:t>
      </w:r>
      <w:r>
        <w:rPr/>
        <w:t>35</w:t>
      </w:r>
    </w:p>
    <w:p>
      <w:pPr>
        <w:spacing w:after="0" w:line="237" w:lineRule="auto"/>
        <w:sectPr>
          <w:pgSz w:w="12240" w:h="15840"/>
          <w:pgMar w:top="1360" w:bottom="280" w:left="1700" w:right="1680"/>
        </w:sectPr>
      </w:pPr>
    </w:p>
    <w:p>
      <w:pPr>
        <w:pStyle w:val="BodyText"/>
        <w:tabs>
          <w:tab w:pos="2833" w:val="left" w:leader="none"/>
        </w:tabs>
        <w:spacing w:line="345" w:lineRule="auto" w:before="72"/>
        <w:ind w:right="405"/>
      </w:pPr>
      <w:r>
        <w:rPr/>
        <w:drawing>
          <wp:anchor distT="0" distB="0" distL="0" distR="0" allowOverlap="1" layoutInCell="1" locked="0" behindDoc="1" simplePos="0" relativeHeight="487409664">
            <wp:simplePos x="0" y="0"/>
            <wp:positionH relativeFrom="page">
              <wp:posOffset>2743835</wp:posOffset>
            </wp:positionH>
            <wp:positionV relativeFrom="paragraph">
              <wp:posOffset>259500</wp:posOffset>
            </wp:positionV>
            <wp:extent cx="95250" cy="85725"/>
            <wp:effectExtent l="0" t="0" r="0" b="0"/>
            <wp:wrapNone/>
            <wp:docPr id="3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0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Федерального закона</w:t>
      </w:r>
      <w:r>
        <w:rPr>
          <w:spacing w:val="-8"/>
        </w:rPr>
        <w:t> </w:t>
      </w:r>
      <w:r>
        <w:rPr/>
        <w:t>от</w:t>
      </w:r>
      <w:r>
        <w:rPr>
          <w:spacing w:val="-2"/>
        </w:rPr>
        <w:t> </w:t>
      </w:r>
      <w:r>
        <w:rPr/>
        <w:t>28</w:t>
      </w:r>
      <w:r>
        <w:rPr>
          <w:spacing w:val="-7"/>
        </w:rPr>
        <w:t> </w:t>
      </w:r>
      <w:r>
        <w:rPr/>
        <w:t>декабря</w:t>
      </w:r>
      <w:r>
        <w:rPr>
          <w:spacing w:val="-2"/>
        </w:rPr>
        <w:t> </w:t>
      </w:r>
      <w:r>
        <w:rPr/>
        <w:t>2010</w:t>
      </w:r>
      <w:r>
        <w:rPr>
          <w:spacing w:val="-2"/>
        </w:rPr>
        <w:t> </w:t>
      </w:r>
      <w:r>
        <w:rPr/>
        <w:t>г.</w:t>
      </w:r>
      <w:r>
        <w:rPr>
          <w:spacing w:val="-5"/>
        </w:rPr>
        <w:t> </w:t>
      </w:r>
      <w:r>
        <w:rPr/>
        <w:t>№</w:t>
      </w:r>
      <w:r>
        <w:rPr>
          <w:spacing w:val="-1"/>
        </w:rPr>
        <w:t> </w:t>
      </w:r>
      <w:r>
        <w:rPr/>
        <w:t>403-ФЗ</w:t>
      </w:r>
      <w:r>
        <w:rPr>
          <w:spacing w:val="-3"/>
        </w:rPr>
        <w:t> </w:t>
      </w:r>
      <w:r>
        <w:rPr/>
        <w:t>"О</w:t>
      </w:r>
      <w:r>
        <w:rPr>
          <w:spacing w:val="-3"/>
        </w:rPr>
        <w:t> </w:t>
      </w:r>
      <w:r>
        <w:rPr/>
        <w:t>Следственном</w:t>
      </w:r>
      <w:r>
        <w:rPr>
          <w:spacing w:val="-5"/>
        </w:rPr>
        <w:t> </w:t>
      </w:r>
      <w:r>
        <w:rPr/>
        <w:t>комитете Российской Федерации"</w:t>
        <w:tab/>
      </w:r>
      <w:r>
        <w:rPr>
          <w:spacing w:val="-10"/>
        </w:rPr>
        <w:t>.</w:t>
      </w:r>
    </w:p>
    <w:p>
      <w:pPr>
        <w:pStyle w:val="BodyText"/>
        <w:spacing w:before="5"/>
        <w:ind w:left="0"/>
      </w:pPr>
    </w:p>
    <w:p>
      <w:pPr>
        <w:pStyle w:val="BodyText"/>
        <w:spacing w:line="242" w:lineRule="auto"/>
        <w:ind w:right="293" w:firstLine="302"/>
      </w:pPr>
      <w:r>
        <w:rPr/>
        <w:drawing>
          <wp:anchor distT="0" distB="0" distL="0" distR="0" allowOverlap="1" layoutInCell="1" locked="0" behindDoc="1" simplePos="0" relativeHeight="487410176">
            <wp:simplePos x="0" y="0"/>
            <wp:positionH relativeFrom="page">
              <wp:posOffset>1162050</wp:posOffset>
            </wp:positionH>
            <wp:positionV relativeFrom="paragraph">
              <wp:posOffset>-39457</wp:posOffset>
            </wp:positionV>
            <wp:extent cx="95250" cy="85725"/>
            <wp:effectExtent l="0" t="0" r="0" b="0"/>
            <wp:wrapNone/>
            <wp:docPr id="39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0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Собрание</w:t>
      </w:r>
      <w:r>
        <w:rPr>
          <w:spacing w:val="-8"/>
        </w:rPr>
        <w:t> </w:t>
      </w:r>
      <w:r>
        <w:rPr/>
        <w:t>законодательства</w:t>
      </w:r>
      <w:r>
        <w:rPr>
          <w:spacing w:val="-8"/>
        </w:rPr>
        <w:t> </w:t>
      </w:r>
      <w:r>
        <w:rPr/>
        <w:t>Российской</w:t>
      </w:r>
      <w:r>
        <w:rPr>
          <w:spacing w:val="-6"/>
        </w:rPr>
        <w:t> </w:t>
      </w:r>
      <w:r>
        <w:rPr/>
        <w:t>Федерации,</w:t>
      </w:r>
      <w:r>
        <w:rPr>
          <w:spacing w:val="-5"/>
        </w:rPr>
        <w:t> </w:t>
      </w:r>
      <w:r>
        <w:rPr/>
        <w:t>2011,</w:t>
      </w:r>
      <w:r>
        <w:rPr>
          <w:spacing w:val="-5"/>
        </w:rPr>
        <w:t> </w:t>
      </w:r>
      <w:r>
        <w:rPr/>
        <w:t>№</w:t>
      </w:r>
      <w:r>
        <w:rPr>
          <w:spacing w:val="-2"/>
        </w:rPr>
        <w:t> </w:t>
      </w:r>
      <w:r>
        <w:rPr/>
        <w:t>1,</w:t>
      </w:r>
      <w:r>
        <w:rPr>
          <w:spacing w:val="-1"/>
        </w:rPr>
        <w:t> </w:t>
      </w:r>
      <w:r>
        <w:rPr/>
        <w:t>ст.15;</w:t>
      </w:r>
      <w:r>
        <w:rPr>
          <w:spacing w:val="-7"/>
        </w:rPr>
        <w:t> </w:t>
      </w:r>
      <w:r>
        <w:rPr/>
        <w:t>2013,</w:t>
      </w:r>
      <w:r>
        <w:rPr>
          <w:spacing w:val="-5"/>
        </w:rPr>
        <w:t> </w:t>
      </w:r>
      <w:r>
        <w:rPr/>
        <w:t>№ 27, ст.3477.</w:t>
      </w:r>
    </w:p>
    <w:p>
      <w:pPr>
        <w:pStyle w:val="BodyText"/>
        <w:spacing w:before="8"/>
        <w:ind w:left="0"/>
        <w:rPr>
          <w:sz w:val="23"/>
        </w:rPr>
      </w:pPr>
    </w:p>
    <w:p>
      <w:pPr>
        <w:pStyle w:val="ListParagraph"/>
        <w:numPr>
          <w:ilvl w:val="0"/>
          <w:numId w:val="2"/>
        </w:numPr>
        <w:tabs>
          <w:tab w:pos="465" w:val="left" w:leader="none"/>
        </w:tabs>
        <w:spacing w:line="240" w:lineRule="auto" w:before="0" w:after="0"/>
        <w:ind w:left="100" w:right="518" w:firstLine="0"/>
        <w:jc w:val="left"/>
        <w:rPr>
          <w:sz w:val="24"/>
        </w:rPr>
      </w:pPr>
      <w:r>
        <w:rPr>
          <w:sz w:val="24"/>
        </w:rPr>
        <w:t>В первоочередном порядке предоставляются места в государственных и муниципальных</w:t>
      </w:r>
      <w:r>
        <w:rPr>
          <w:spacing w:val="-13"/>
          <w:sz w:val="24"/>
        </w:rPr>
        <w:t> </w:t>
      </w:r>
      <w:r>
        <w:rPr>
          <w:sz w:val="24"/>
        </w:rPr>
        <w:t>общеобразовательных</w:t>
      </w:r>
      <w:r>
        <w:rPr>
          <w:spacing w:val="-13"/>
          <w:sz w:val="24"/>
        </w:rPr>
        <w:t> </w:t>
      </w:r>
      <w:r>
        <w:rPr>
          <w:sz w:val="24"/>
        </w:rPr>
        <w:t>организациях</w:t>
      </w:r>
      <w:r>
        <w:rPr>
          <w:spacing w:val="-9"/>
          <w:sz w:val="24"/>
        </w:rPr>
        <w:t> </w:t>
      </w:r>
      <w:r>
        <w:rPr>
          <w:sz w:val="24"/>
        </w:rPr>
        <w:t>детям,</w:t>
      </w:r>
      <w:r>
        <w:rPr>
          <w:spacing w:val="-2"/>
          <w:sz w:val="24"/>
        </w:rPr>
        <w:t> </w:t>
      </w:r>
      <w:r>
        <w:rPr>
          <w:sz w:val="24"/>
        </w:rPr>
        <w:t>указанным</w:t>
      </w:r>
      <w:r>
        <w:rPr>
          <w:spacing w:val="-3"/>
          <w:sz w:val="24"/>
        </w:rPr>
        <w:t> </w:t>
      </w:r>
      <w:r>
        <w:rPr>
          <w:sz w:val="24"/>
        </w:rPr>
        <w:t>в</w:t>
      </w:r>
      <w:r>
        <w:rPr>
          <w:spacing w:val="-7"/>
          <w:sz w:val="24"/>
        </w:rPr>
        <w:t> </w:t>
      </w:r>
      <w:r>
        <w:rPr>
          <w:sz w:val="24"/>
        </w:rPr>
        <w:t>абзаце втором части 6 статьи 19 Федерального закона от 27 мая 1998 г. № 76-ФЗ "О</w:t>
      </w:r>
    </w:p>
    <w:p>
      <w:pPr>
        <w:pStyle w:val="BodyText"/>
        <w:tabs>
          <w:tab w:pos="6222" w:val="left" w:leader="none"/>
        </w:tabs>
        <w:spacing w:before="128"/>
      </w:pPr>
      <w:r>
        <w:rPr/>
        <w:drawing>
          <wp:anchor distT="0" distB="0" distL="0" distR="0" allowOverlap="1" layoutInCell="1" locked="0" behindDoc="1" simplePos="0" relativeHeight="487410688">
            <wp:simplePos x="0" y="0"/>
            <wp:positionH relativeFrom="page">
              <wp:posOffset>4904824</wp:posOffset>
            </wp:positionH>
            <wp:positionV relativeFrom="paragraph">
              <wp:posOffset>41298</wp:posOffset>
            </wp:positionV>
            <wp:extent cx="86106" cy="85973"/>
            <wp:effectExtent l="0" t="0" r="0" b="0"/>
            <wp:wrapNone/>
            <wp:docPr id="41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106" cy="85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статусе</w:t>
      </w:r>
      <w:r>
        <w:rPr>
          <w:spacing w:val="-3"/>
        </w:rPr>
        <w:t> </w:t>
      </w:r>
      <w:r>
        <w:rPr/>
        <w:t>военнослужащих", по</w:t>
      </w:r>
      <w:r>
        <w:rPr>
          <w:spacing w:val="2"/>
        </w:rPr>
        <w:t> </w:t>
      </w:r>
      <w:r>
        <w:rPr/>
        <w:t>месту</w:t>
      </w:r>
      <w:r>
        <w:rPr>
          <w:spacing w:val="-10"/>
        </w:rPr>
        <w:t> </w:t>
      </w:r>
      <w:r>
        <w:rPr/>
        <w:t>жительства</w:t>
      </w:r>
      <w:r>
        <w:rPr>
          <w:spacing w:val="-3"/>
        </w:rPr>
        <w:t> </w:t>
      </w:r>
      <w:r>
        <w:rPr/>
        <w:t>их</w:t>
      </w:r>
      <w:r>
        <w:rPr>
          <w:spacing w:val="-6"/>
        </w:rPr>
        <w:t> </w:t>
      </w:r>
      <w:r>
        <w:rPr>
          <w:spacing w:val="-2"/>
        </w:rPr>
        <w:t>семей</w:t>
      </w:r>
      <w:r>
        <w:rPr/>
        <w:tab/>
      </w:r>
      <w:r>
        <w:rPr>
          <w:spacing w:val="-10"/>
        </w:rPr>
        <w:t>.</w:t>
      </w:r>
    </w:p>
    <w:p>
      <w:pPr>
        <w:pStyle w:val="BodyText"/>
        <w:spacing w:before="10"/>
        <w:ind w:left="0"/>
        <w:rPr>
          <w:sz w:val="26"/>
        </w:rPr>
      </w:pPr>
      <w:r>
        <w:rPr/>
        <w:drawing>
          <wp:anchor distT="0" distB="0" distL="0" distR="0" allowOverlap="1" layoutInCell="1" locked="0" behindDoc="0" simplePos="0" relativeHeight="17">
            <wp:simplePos x="0" y="0"/>
            <wp:positionH relativeFrom="page">
              <wp:posOffset>1162134</wp:posOffset>
            </wp:positionH>
            <wp:positionV relativeFrom="paragraph">
              <wp:posOffset>211438</wp:posOffset>
            </wp:positionV>
            <wp:extent cx="85730" cy="74580"/>
            <wp:effectExtent l="0" t="0" r="0" b="0"/>
            <wp:wrapTopAndBottom/>
            <wp:docPr id="43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730" cy="74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line="221" w:lineRule="exact"/>
        <w:ind w:left="389"/>
      </w:pPr>
      <w:r>
        <w:rPr/>
        <w:t>Собрание</w:t>
      </w:r>
      <w:r>
        <w:rPr>
          <w:spacing w:val="-9"/>
        </w:rPr>
        <w:t> </w:t>
      </w:r>
      <w:r>
        <w:rPr/>
        <w:t>законодательства</w:t>
      </w:r>
      <w:r>
        <w:rPr>
          <w:spacing w:val="-7"/>
        </w:rPr>
        <w:t> </w:t>
      </w:r>
      <w:r>
        <w:rPr/>
        <w:t>Российской</w:t>
      </w:r>
      <w:r>
        <w:rPr>
          <w:spacing w:val="-4"/>
        </w:rPr>
        <w:t> </w:t>
      </w:r>
      <w:r>
        <w:rPr/>
        <w:t>Федерации,</w:t>
      </w:r>
      <w:r>
        <w:rPr>
          <w:spacing w:val="-4"/>
        </w:rPr>
        <w:t> </w:t>
      </w:r>
      <w:r>
        <w:rPr/>
        <w:t>1998,</w:t>
      </w:r>
      <w:r>
        <w:rPr>
          <w:spacing w:val="-4"/>
        </w:rPr>
        <w:t> </w:t>
      </w:r>
      <w:r>
        <w:rPr/>
        <w:t>№ 22,</w:t>
      </w:r>
      <w:r>
        <w:rPr>
          <w:spacing w:val="1"/>
        </w:rPr>
        <w:t> </w:t>
      </w:r>
      <w:r>
        <w:rPr/>
        <w:t>ст.2331;</w:t>
      </w:r>
      <w:r>
        <w:rPr>
          <w:spacing w:val="-5"/>
        </w:rPr>
        <w:t> </w:t>
      </w:r>
      <w:r>
        <w:rPr>
          <w:spacing w:val="-2"/>
        </w:rPr>
        <w:t>2013,</w:t>
      </w:r>
    </w:p>
    <w:p>
      <w:pPr>
        <w:pStyle w:val="BodyText"/>
        <w:ind w:right="293"/>
      </w:pPr>
      <w:r>
        <w:rPr/>
        <w:drawing>
          <wp:anchor distT="0" distB="0" distL="0" distR="0" allowOverlap="1" layoutInCell="1" locked="0" behindDoc="1" simplePos="0" relativeHeight="487411200">
            <wp:simplePos x="0" y="0"/>
            <wp:positionH relativeFrom="page">
              <wp:posOffset>3588384</wp:posOffset>
            </wp:positionH>
            <wp:positionV relativeFrom="paragraph">
              <wp:posOffset>563522</wp:posOffset>
            </wp:positionV>
            <wp:extent cx="95250" cy="85973"/>
            <wp:effectExtent l="0" t="0" r="0" b="0"/>
            <wp:wrapNone/>
            <wp:docPr id="45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0" cy="85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№ 27, ст.3477.В первоочередном порядке также предоставляются места в общеобразовательных</w:t>
      </w:r>
      <w:r>
        <w:rPr>
          <w:spacing w:val="-8"/>
        </w:rPr>
        <w:t> </w:t>
      </w:r>
      <w:r>
        <w:rPr/>
        <w:t>организациях</w:t>
      </w:r>
      <w:r>
        <w:rPr>
          <w:spacing w:val="-8"/>
        </w:rPr>
        <w:t> </w:t>
      </w:r>
      <w:r>
        <w:rPr/>
        <w:t>по</w:t>
      </w:r>
      <w:r>
        <w:rPr>
          <w:spacing w:val="-3"/>
        </w:rPr>
        <w:t> </w:t>
      </w:r>
      <w:r>
        <w:rPr/>
        <w:t>месту</w:t>
      </w:r>
      <w:r>
        <w:rPr>
          <w:spacing w:val="-7"/>
        </w:rPr>
        <w:t> </w:t>
      </w:r>
      <w:r>
        <w:rPr/>
        <w:t>жительства</w:t>
      </w:r>
      <w:r>
        <w:rPr>
          <w:spacing w:val="-9"/>
        </w:rPr>
        <w:t> </w:t>
      </w:r>
      <w:r>
        <w:rPr/>
        <w:t>независимо</w:t>
      </w:r>
      <w:r>
        <w:rPr>
          <w:spacing w:val="-3"/>
        </w:rPr>
        <w:t> </w:t>
      </w:r>
      <w:r>
        <w:rPr/>
        <w:t>от</w:t>
      </w:r>
      <w:r>
        <w:rPr>
          <w:spacing w:val="-7"/>
        </w:rPr>
        <w:t> </w:t>
      </w:r>
      <w:r>
        <w:rPr/>
        <w:t>формы собственности детям, указанным в части 6 статьи 46 Федерального закона</w:t>
      </w:r>
      <w:r>
        <w:rPr>
          <w:spacing w:val="-2"/>
        </w:rPr>
        <w:t> </w:t>
      </w:r>
      <w:r>
        <w:rPr/>
        <w:t>от 7</w:t>
      </w:r>
    </w:p>
    <w:p>
      <w:pPr>
        <w:pStyle w:val="BodyText"/>
        <w:tabs>
          <w:tab w:pos="4163" w:val="left" w:leader="none"/>
        </w:tabs>
        <w:spacing w:before="122"/>
        <w:ind w:right="246"/>
      </w:pPr>
      <w:r>
        <w:rPr/>
        <w:t>февраля 2011 г. № 3-ФЗ "О полиции"</w:t>
        <w:tab/>
        <w:t>, детям сотрудников органов внутренних дел, не являющихся сотрудниками полиции</w:t>
      </w:r>
      <w:r>
        <w:rPr/>
        <w:drawing>
          <wp:inline distT="0" distB="0" distL="0" distR="0">
            <wp:extent cx="152400" cy="219075"/>
            <wp:effectExtent l="0" t="0" r="0" b="0"/>
            <wp:docPr id="47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/>
        <w:t>, и детям, указанным в части 14 статьи 3 Федерального закона от 30 декабря 2012 г. № 283-ФЗ "О социальных гарантиях</w:t>
      </w:r>
      <w:r>
        <w:rPr>
          <w:spacing w:val="-9"/>
        </w:rPr>
        <w:t> </w:t>
      </w:r>
      <w:r>
        <w:rPr/>
        <w:t>сотрудникам</w:t>
      </w:r>
      <w:r>
        <w:rPr>
          <w:spacing w:val="-4"/>
        </w:rPr>
        <w:t> </w:t>
      </w:r>
      <w:r>
        <w:rPr/>
        <w:t>некоторых</w:t>
      </w:r>
      <w:r>
        <w:rPr>
          <w:spacing w:val="-9"/>
        </w:rPr>
        <w:t> </w:t>
      </w:r>
      <w:r>
        <w:rPr/>
        <w:t>федеральных</w:t>
      </w:r>
      <w:r>
        <w:rPr>
          <w:spacing w:val="-9"/>
        </w:rPr>
        <w:t> </w:t>
      </w:r>
      <w:r>
        <w:rPr/>
        <w:t>органов</w:t>
      </w:r>
      <w:r>
        <w:rPr>
          <w:spacing w:val="-7"/>
        </w:rPr>
        <w:t> </w:t>
      </w:r>
      <w:r>
        <w:rPr/>
        <w:t>исполнительной</w:t>
      </w:r>
      <w:r>
        <w:rPr>
          <w:spacing w:val="-4"/>
        </w:rPr>
        <w:t> </w:t>
      </w:r>
      <w:r>
        <w:rPr/>
        <w:t>власти</w:t>
      </w:r>
      <w:r>
        <w:rPr>
          <w:spacing w:val="-4"/>
        </w:rPr>
        <w:t> </w:t>
      </w:r>
      <w:r>
        <w:rPr/>
        <w:t>и внесении изменений в законодательные акты Российской Федерации"</w:t>
      </w:r>
      <w:r>
        <w:rPr/>
        <w:drawing>
          <wp:inline distT="0" distB="0" distL="0" distR="0">
            <wp:extent cx="152400" cy="219710"/>
            <wp:effectExtent l="0" t="0" r="0" b="0"/>
            <wp:docPr id="49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21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/>
        <w:t>.</w:t>
      </w:r>
    </w:p>
    <w:p>
      <w:pPr>
        <w:pStyle w:val="BodyText"/>
        <w:spacing w:before="10"/>
        <w:ind w:left="0"/>
        <w:rPr>
          <w:sz w:val="34"/>
        </w:rPr>
      </w:pPr>
    </w:p>
    <w:p>
      <w:pPr>
        <w:pStyle w:val="BodyText"/>
        <w:spacing w:line="237" w:lineRule="auto"/>
        <w:ind w:right="282" w:firstLine="302"/>
        <w:jc w:val="both"/>
      </w:pPr>
      <w:r>
        <w:rPr/>
        <w:drawing>
          <wp:anchor distT="0" distB="0" distL="0" distR="0" allowOverlap="1" layoutInCell="1" locked="0" behindDoc="1" simplePos="0" relativeHeight="487411712">
            <wp:simplePos x="0" y="0"/>
            <wp:positionH relativeFrom="page">
              <wp:posOffset>1162050</wp:posOffset>
            </wp:positionH>
            <wp:positionV relativeFrom="paragraph">
              <wp:posOffset>-41896</wp:posOffset>
            </wp:positionV>
            <wp:extent cx="95250" cy="85725"/>
            <wp:effectExtent l="0" t="0" r="0" b="0"/>
            <wp:wrapNone/>
            <wp:docPr id="5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0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412224">
            <wp:simplePos x="0" y="0"/>
            <wp:positionH relativeFrom="page">
              <wp:posOffset>2926714</wp:posOffset>
            </wp:positionH>
            <wp:positionV relativeFrom="paragraph">
              <wp:posOffset>637664</wp:posOffset>
            </wp:positionV>
            <wp:extent cx="104775" cy="85973"/>
            <wp:effectExtent l="0" t="0" r="0" b="0"/>
            <wp:wrapNone/>
            <wp:docPr id="53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85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Собрание</w:t>
      </w:r>
      <w:r>
        <w:rPr>
          <w:spacing w:val="-3"/>
        </w:rPr>
        <w:t> </w:t>
      </w:r>
      <w:r>
        <w:rPr/>
        <w:t>законодательства</w:t>
      </w:r>
      <w:r>
        <w:rPr>
          <w:spacing w:val="-3"/>
        </w:rPr>
        <w:t> </w:t>
      </w:r>
      <w:r>
        <w:rPr/>
        <w:t>Российской</w:t>
      </w:r>
      <w:r>
        <w:rPr>
          <w:spacing w:val="-1"/>
        </w:rPr>
        <w:t> </w:t>
      </w:r>
      <w:r>
        <w:rPr/>
        <w:t>Федерации, 2011, № 7, ст.900;</w:t>
      </w:r>
      <w:r>
        <w:rPr>
          <w:spacing w:val="-2"/>
        </w:rPr>
        <w:t> </w:t>
      </w:r>
      <w:r>
        <w:rPr/>
        <w:t>2013, № 27, ст.3477.</w:t>
      </w:r>
      <w:r>
        <w:rPr>
          <w:spacing w:val="-2"/>
        </w:rPr>
        <w:t> </w:t>
      </w:r>
      <w:r>
        <w:rPr/>
        <w:drawing>
          <wp:inline distT="0" distB="0" distL="0" distR="0">
            <wp:extent cx="152400" cy="219710"/>
            <wp:effectExtent l="0" t="0" r="0" b="0"/>
            <wp:docPr id="5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21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/>
        <w:t>Часть 2</w:t>
      </w:r>
      <w:r>
        <w:rPr>
          <w:spacing w:val="-5"/>
        </w:rPr>
        <w:t> </w:t>
      </w:r>
      <w:r>
        <w:rPr/>
        <w:t>статьи</w:t>
      </w:r>
      <w:r>
        <w:rPr>
          <w:spacing w:val="-4"/>
        </w:rPr>
        <w:t> </w:t>
      </w:r>
      <w:r>
        <w:rPr/>
        <w:t>56</w:t>
      </w:r>
      <w:r>
        <w:rPr>
          <w:spacing w:val="-5"/>
        </w:rPr>
        <w:t> </w:t>
      </w:r>
      <w:r>
        <w:rPr/>
        <w:t>Федерального закона</w:t>
      </w:r>
      <w:r>
        <w:rPr>
          <w:spacing w:val="-11"/>
        </w:rPr>
        <w:t> </w:t>
      </w:r>
      <w:r>
        <w:rPr/>
        <w:t>от 7</w:t>
      </w:r>
      <w:r>
        <w:rPr>
          <w:spacing w:val="-5"/>
        </w:rPr>
        <w:t> </w:t>
      </w:r>
      <w:r>
        <w:rPr/>
        <w:t>февраля 2011</w:t>
      </w:r>
      <w:r>
        <w:rPr>
          <w:spacing w:val="-5"/>
        </w:rPr>
        <w:t> </w:t>
      </w:r>
      <w:r>
        <w:rPr/>
        <w:t>г.</w:t>
      </w:r>
      <w:r>
        <w:rPr>
          <w:spacing w:val="-3"/>
        </w:rPr>
        <w:t> </w:t>
      </w:r>
      <w:r>
        <w:rPr/>
        <w:t>№</w:t>
      </w:r>
      <w:r>
        <w:rPr>
          <w:spacing w:val="-4"/>
        </w:rPr>
        <w:t> </w:t>
      </w:r>
      <w:r>
        <w:rPr/>
        <w:t>3-ФЗ "О полиции" (Собрание законодательства Российской Федерации, 2011, № 7,</w:t>
      </w:r>
    </w:p>
    <w:p>
      <w:pPr>
        <w:pStyle w:val="BodyText"/>
        <w:spacing w:line="242" w:lineRule="auto" w:before="125"/>
        <w:ind w:right="329"/>
        <w:jc w:val="both"/>
      </w:pPr>
      <w:r>
        <w:rPr/>
        <w:t>ст.900;</w:t>
      </w:r>
      <w:r>
        <w:rPr>
          <w:spacing w:val="-6"/>
        </w:rPr>
        <w:t> </w:t>
      </w:r>
      <w:r>
        <w:rPr/>
        <w:t>2015, №</w:t>
      </w:r>
      <w:r>
        <w:rPr>
          <w:spacing w:val="-5"/>
        </w:rPr>
        <w:t> </w:t>
      </w:r>
      <w:r>
        <w:rPr/>
        <w:t>7,</w:t>
      </w:r>
      <w:r>
        <w:rPr>
          <w:spacing w:val="-4"/>
        </w:rPr>
        <w:t> </w:t>
      </w:r>
      <w:r>
        <w:rPr/>
        <w:t>ст.1022).</w:t>
      </w:r>
      <w:r>
        <w:rPr>
          <w:spacing w:val="80"/>
          <w:w w:val="150"/>
        </w:rPr>
        <w:t> </w:t>
      </w:r>
      <w:r>
        <w:rPr/>
        <w:t>Собрание</w:t>
      </w:r>
      <w:r>
        <w:rPr>
          <w:spacing w:val="-7"/>
        </w:rPr>
        <w:t> </w:t>
      </w:r>
      <w:r>
        <w:rPr/>
        <w:t>законодательства</w:t>
      </w:r>
      <w:r>
        <w:rPr>
          <w:spacing w:val="-2"/>
        </w:rPr>
        <w:t> </w:t>
      </w:r>
      <w:r>
        <w:rPr/>
        <w:t>Российской</w:t>
      </w:r>
      <w:r>
        <w:rPr>
          <w:spacing w:val="-5"/>
        </w:rPr>
        <w:t> </w:t>
      </w:r>
      <w:r>
        <w:rPr/>
        <w:t>Федерации, 2012, № 53, ст.7608; 2013, № 27, ст.3477.</w:t>
      </w:r>
    </w:p>
    <w:p>
      <w:pPr>
        <w:pStyle w:val="BodyText"/>
        <w:spacing w:before="8"/>
        <w:ind w:left="0"/>
        <w:rPr>
          <w:sz w:val="23"/>
        </w:rPr>
      </w:pPr>
    </w:p>
    <w:p>
      <w:pPr>
        <w:pStyle w:val="ListParagraph"/>
        <w:numPr>
          <w:ilvl w:val="0"/>
          <w:numId w:val="2"/>
        </w:numPr>
        <w:tabs>
          <w:tab w:pos="465" w:val="left" w:leader="none"/>
        </w:tabs>
        <w:spacing w:line="240" w:lineRule="auto" w:before="1" w:after="0"/>
        <w:ind w:left="100" w:right="460" w:firstLine="0"/>
        <w:jc w:val="left"/>
        <w:rPr>
          <w:sz w:val="24"/>
        </w:rPr>
      </w:pPr>
      <w:r>
        <w:rPr/>
        <w:drawing>
          <wp:anchor distT="0" distB="0" distL="0" distR="0" allowOverlap="1" layoutInCell="1" locked="0" behindDoc="1" simplePos="0" relativeHeight="487412736">
            <wp:simplePos x="0" y="0"/>
            <wp:positionH relativeFrom="page">
              <wp:posOffset>3820159</wp:posOffset>
            </wp:positionH>
            <wp:positionV relativeFrom="paragraph">
              <wp:posOffset>563395</wp:posOffset>
            </wp:positionV>
            <wp:extent cx="95250" cy="85973"/>
            <wp:effectExtent l="0" t="0" r="0" b="0"/>
            <wp:wrapNone/>
            <wp:docPr id="5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0" cy="85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Прием на обучение в общеобразовательную организацию проводится на принципах</w:t>
      </w:r>
      <w:r>
        <w:rPr>
          <w:spacing w:val="-8"/>
          <w:sz w:val="24"/>
        </w:rPr>
        <w:t> </w:t>
      </w:r>
      <w:r>
        <w:rPr>
          <w:sz w:val="24"/>
        </w:rPr>
        <w:t>равных</w:t>
      </w:r>
      <w:r>
        <w:rPr>
          <w:spacing w:val="-3"/>
          <w:sz w:val="24"/>
        </w:rPr>
        <w:t> </w:t>
      </w:r>
      <w:r>
        <w:rPr>
          <w:sz w:val="24"/>
        </w:rPr>
        <w:t>условий</w:t>
      </w:r>
      <w:r>
        <w:rPr>
          <w:spacing w:val="-7"/>
          <w:sz w:val="24"/>
        </w:rPr>
        <w:t> </w:t>
      </w:r>
      <w:r>
        <w:rPr>
          <w:sz w:val="24"/>
        </w:rPr>
        <w:t>приема</w:t>
      </w:r>
      <w:r>
        <w:rPr>
          <w:spacing w:val="-4"/>
          <w:sz w:val="24"/>
        </w:rPr>
        <w:t> </w:t>
      </w:r>
      <w:r>
        <w:rPr>
          <w:sz w:val="24"/>
        </w:rPr>
        <w:t>для</w:t>
      </w:r>
      <w:r>
        <w:rPr>
          <w:spacing w:val="-8"/>
          <w:sz w:val="24"/>
        </w:rPr>
        <w:t> </w:t>
      </w:r>
      <w:r>
        <w:rPr>
          <w:sz w:val="24"/>
        </w:rPr>
        <w:t>всех</w:t>
      </w:r>
      <w:r>
        <w:rPr>
          <w:spacing w:val="-8"/>
          <w:sz w:val="24"/>
        </w:rPr>
        <w:t> </w:t>
      </w:r>
      <w:r>
        <w:rPr>
          <w:sz w:val="24"/>
        </w:rPr>
        <w:t>поступающих,</w:t>
      </w:r>
      <w:r>
        <w:rPr>
          <w:spacing w:val="-1"/>
          <w:sz w:val="24"/>
        </w:rPr>
        <w:t> </w:t>
      </w:r>
      <w:r>
        <w:rPr>
          <w:sz w:val="24"/>
        </w:rPr>
        <w:t>за</w:t>
      </w:r>
      <w:r>
        <w:rPr>
          <w:spacing w:val="-4"/>
          <w:sz w:val="24"/>
        </w:rPr>
        <w:t> </w:t>
      </w:r>
      <w:r>
        <w:rPr>
          <w:sz w:val="24"/>
        </w:rPr>
        <w:t>исключением</w:t>
      </w:r>
      <w:r>
        <w:rPr>
          <w:spacing w:val="-2"/>
          <w:sz w:val="24"/>
        </w:rPr>
        <w:t> </w:t>
      </w:r>
      <w:r>
        <w:rPr>
          <w:sz w:val="24"/>
        </w:rPr>
        <w:t>лиц, которым в соответствии с Федеральным законом предоставлены особые права</w:t>
      </w:r>
    </w:p>
    <w:p>
      <w:pPr>
        <w:pStyle w:val="BodyText"/>
        <w:tabs>
          <w:tab w:pos="4527" w:val="left" w:leader="none"/>
        </w:tabs>
        <w:spacing w:before="123"/>
      </w:pPr>
      <w:r>
        <w:rPr/>
        <w:t>(преимущества) при</w:t>
      </w:r>
      <w:r>
        <w:rPr>
          <w:spacing w:val="-4"/>
        </w:rPr>
        <w:t> </w:t>
      </w:r>
      <w:r>
        <w:rPr/>
        <w:t>приеме</w:t>
      </w:r>
      <w:r>
        <w:rPr>
          <w:spacing w:val="-6"/>
        </w:rPr>
        <w:t> </w:t>
      </w:r>
      <w:r>
        <w:rPr/>
        <w:t>на</w:t>
      </w:r>
      <w:r>
        <w:rPr>
          <w:spacing w:val="-5"/>
        </w:rPr>
        <w:t> </w:t>
      </w:r>
      <w:r>
        <w:rPr>
          <w:spacing w:val="-2"/>
        </w:rPr>
        <w:t>обучение</w:t>
      </w:r>
      <w:r>
        <w:rPr/>
        <w:tab/>
      </w:r>
      <w:r>
        <w:rPr>
          <w:spacing w:val="-10"/>
        </w:rPr>
        <w:t>.</w:t>
      </w:r>
    </w:p>
    <w:p>
      <w:pPr>
        <w:pStyle w:val="BodyText"/>
        <w:spacing w:before="9"/>
        <w:ind w:left="0"/>
        <w:rPr>
          <w:sz w:val="34"/>
        </w:rPr>
      </w:pPr>
    </w:p>
    <w:p>
      <w:pPr>
        <w:pStyle w:val="BodyText"/>
        <w:spacing w:before="1"/>
        <w:ind w:right="293" w:firstLine="240"/>
      </w:pPr>
      <w:r>
        <w:rPr/>
        <w:drawing>
          <wp:anchor distT="0" distB="0" distL="0" distR="0" allowOverlap="1" layoutInCell="1" locked="0" behindDoc="1" simplePos="0" relativeHeight="487413248">
            <wp:simplePos x="0" y="0"/>
            <wp:positionH relativeFrom="page">
              <wp:posOffset>1162050</wp:posOffset>
            </wp:positionH>
            <wp:positionV relativeFrom="paragraph">
              <wp:posOffset>-40473</wp:posOffset>
            </wp:positionV>
            <wp:extent cx="95250" cy="85725"/>
            <wp:effectExtent l="0" t="0" r="0" b="0"/>
            <wp:wrapNone/>
            <wp:docPr id="59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0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Части 1 статьи 55 Федерального закона от 29 декабря 2012 г. № 273-ФЗ "Об образовании</w:t>
      </w:r>
      <w:r>
        <w:rPr>
          <w:spacing w:val="-6"/>
        </w:rPr>
        <w:t> </w:t>
      </w:r>
      <w:r>
        <w:rPr/>
        <w:t>в</w:t>
      </w:r>
      <w:r>
        <w:rPr>
          <w:spacing w:val="-9"/>
        </w:rPr>
        <w:t> </w:t>
      </w:r>
      <w:r>
        <w:rPr/>
        <w:t>Российской</w:t>
      </w:r>
      <w:r>
        <w:rPr>
          <w:spacing w:val="-10"/>
        </w:rPr>
        <w:t> </w:t>
      </w:r>
      <w:r>
        <w:rPr/>
        <w:t>Федерации"</w:t>
      </w:r>
      <w:r>
        <w:rPr>
          <w:spacing w:val="-8"/>
        </w:rPr>
        <w:t> </w:t>
      </w:r>
      <w:r>
        <w:rPr/>
        <w:t>(Собрание</w:t>
      </w:r>
      <w:r>
        <w:rPr>
          <w:spacing w:val="-7"/>
        </w:rPr>
        <w:t> </w:t>
      </w:r>
      <w:r>
        <w:rPr/>
        <w:t>законодательства</w:t>
      </w:r>
      <w:r>
        <w:rPr>
          <w:spacing w:val="-7"/>
        </w:rPr>
        <w:t> </w:t>
      </w:r>
      <w:r>
        <w:rPr/>
        <w:t>Российской Федерации, 2012, № 53, ст.7598).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2"/>
        </w:numPr>
        <w:tabs>
          <w:tab w:pos="465" w:val="left" w:leader="none"/>
        </w:tabs>
        <w:spacing w:line="240" w:lineRule="auto" w:before="0" w:after="0"/>
        <w:ind w:left="100" w:right="174" w:firstLine="0"/>
        <w:jc w:val="left"/>
        <w:rPr>
          <w:sz w:val="24"/>
        </w:rPr>
      </w:pPr>
      <w:r>
        <w:rPr/>
        <w:drawing>
          <wp:anchor distT="0" distB="0" distL="0" distR="0" allowOverlap="1" layoutInCell="1" locked="0" behindDoc="1" simplePos="0" relativeHeight="487413760">
            <wp:simplePos x="0" y="0"/>
            <wp:positionH relativeFrom="page">
              <wp:posOffset>4194809</wp:posOffset>
            </wp:positionH>
            <wp:positionV relativeFrom="paragraph">
              <wp:posOffset>739052</wp:posOffset>
            </wp:positionV>
            <wp:extent cx="95250" cy="85725"/>
            <wp:effectExtent l="0" t="0" r="0" b="0"/>
            <wp:wrapNone/>
            <wp:docPr id="61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0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Проживающие в одной семье и имеющие общее место жительства дети имеют право преимущественного приема на обучение по образовательным программам начального общего образования в государственные образовательные организации субъектов</w:t>
      </w:r>
      <w:r>
        <w:rPr>
          <w:spacing w:val="-2"/>
          <w:sz w:val="24"/>
        </w:rPr>
        <w:t> </w:t>
      </w:r>
      <w:r>
        <w:rPr>
          <w:sz w:val="24"/>
        </w:rPr>
        <w:t>Российской</w:t>
      </w:r>
      <w:r>
        <w:rPr>
          <w:spacing w:val="-8"/>
          <w:sz w:val="24"/>
        </w:rPr>
        <w:t> </w:t>
      </w:r>
      <w:r>
        <w:rPr>
          <w:sz w:val="24"/>
        </w:rPr>
        <w:t>Федерации</w:t>
      </w:r>
      <w:r>
        <w:rPr>
          <w:spacing w:val="-8"/>
          <w:sz w:val="24"/>
        </w:rPr>
        <w:t> </w:t>
      </w:r>
      <w:r>
        <w:rPr>
          <w:sz w:val="24"/>
        </w:rPr>
        <w:t>и</w:t>
      </w:r>
      <w:r>
        <w:rPr>
          <w:spacing w:val="-8"/>
          <w:sz w:val="24"/>
        </w:rPr>
        <w:t> </w:t>
      </w:r>
      <w:r>
        <w:rPr>
          <w:sz w:val="24"/>
        </w:rPr>
        <w:t>муниципальные</w:t>
      </w:r>
      <w:r>
        <w:rPr>
          <w:spacing w:val="-10"/>
          <w:sz w:val="24"/>
        </w:rPr>
        <w:t> </w:t>
      </w:r>
      <w:r>
        <w:rPr>
          <w:sz w:val="24"/>
        </w:rPr>
        <w:t>образовательные</w:t>
      </w:r>
      <w:r>
        <w:rPr>
          <w:spacing w:val="-10"/>
          <w:sz w:val="24"/>
        </w:rPr>
        <w:t> </w:t>
      </w:r>
      <w:r>
        <w:rPr>
          <w:sz w:val="24"/>
        </w:rPr>
        <w:t>организации,</w:t>
      </w:r>
    </w:p>
    <w:p>
      <w:pPr>
        <w:pStyle w:val="BodyText"/>
        <w:tabs>
          <w:tab w:pos="5118" w:val="left" w:leader="none"/>
        </w:tabs>
        <w:spacing w:before="125"/>
      </w:pPr>
      <w:r>
        <w:rPr/>
        <w:t>в</w:t>
      </w:r>
      <w:r>
        <w:rPr>
          <w:spacing w:val="-1"/>
        </w:rPr>
        <w:t> </w:t>
      </w:r>
      <w:r>
        <w:rPr/>
        <w:t>которых</w:t>
      </w:r>
      <w:r>
        <w:rPr>
          <w:spacing w:val="-10"/>
        </w:rPr>
        <w:t> </w:t>
      </w:r>
      <w:r>
        <w:rPr/>
        <w:t>обучаются</w:t>
      </w:r>
      <w:r>
        <w:rPr>
          <w:spacing w:val="-1"/>
        </w:rPr>
        <w:t> </w:t>
      </w:r>
      <w:r>
        <w:rPr/>
        <w:t>их</w:t>
      </w:r>
      <w:r>
        <w:rPr>
          <w:spacing w:val="-5"/>
        </w:rPr>
        <w:t> </w:t>
      </w:r>
      <w:r>
        <w:rPr/>
        <w:t>братья и</w:t>
      </w:r>
      <w:r>
        <w:rPr>
          <w:spacing w:val="1"/>
        </w:rPr>
        <w:t> </w:t>
      </w:r>
      <w:r>
        <w:rPr/>
        <w:t>(или)</w:t>
      </w:r>
      <w:r>
        <w:rPr>
          <w:spacing w:val="-2"/>
        </w:rPr>
        <w:t> сестры</w:t>
      </w:r>
      <w:r>
        <w:rPr/>
        <w:tab/>
      </w:r>
      <w:r>
        <w:rPr>
          <w:spacing w:val="-10"/>
        </w:rPr>
        <w:t>.</w:t>
      </w:r>
    </w:p>
    <w:p>
      <w:pPr>
        <w:spacing w:after="0"/>
        <w:sectPr>
          <w:pgSz w:w="12240" w:h="15840"/>
          <w:pgMar w:top="1360" w:bottom="280" w:left="1700" w:right="1680"/>
        </w:sectPr>
      </w:pPr>
    </w:p>
    <w:p>
      <w:pPr>
        <w:pStyle w:val="BodyText"/>
        <w:spacing w:line="237" w:lineRule="auto" w:before="79"/>
        <w:ind w:right="510" w:firstLine="240"/>
        <w:jc w:val="both"/>
      </w:pPr>
      <w:r>
        <w:rPr/>
        <w:drawing>
          <wp:anchor distT="0" distB="0" distL="0" distR="0" allowOverlap="1" layoutInCell="1" locked="0" behindDoc="1" simplePos="0" relativeHeight="487414272">
            <wp:simplePos x="0" y="0"/>
            <wp:positionH relativeFrom="page">
              <wp:posOffset>1162050</wp:posOffset>
            </wp:positionH>
            <wp:positionV relativeFrom="paragraph">
              <wp:posOffset>9395</wp:posOffset>
            </wp:positionV>
            <wp:extent cx="95250" cy="85973"/>
            <wp:effectExtent l="0" t="0" r="0" b="0"/>
            <wp:wrapNone/>
            <wp:docPr id="63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0" cy="85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414784">
            <wp:simplePos x="0" y="0"/>
            <wp:positionH relativeFrom="page">
              <wp:posOffset>3195320</wp:posOffset>
            </wp:positionH>
            <wp:positionV relativeFrom="paragraph">
              <wp:posOffset>609994</wp:posOffset>
            </wp:positionV>
            <wp:extent cx="95250" cy="85725"/>
            <wp:effectExtent l="0" t="0" r="0" b="0"/>
            <wp:wrapNone/>
            <wp:docPr id="65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0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Часть 3.1</w:t>
      </w:r>
      <w:r>
        <w:rPr>
          <w:spacing w:val="-2"/>
        </w:rPr>
        <w:t> </w:t>
      </w:r>
      <w:r>
        <w:rPr/>
        <w:t>статьи</w:t>
      </w:r>
      <w:r>
        <w:rPr>
          <w:spacing w:val="-1"/>
        </w:rPr>
        <w:t> </w:t>
      </w:r>
      <w:r>
        <w:rPr/>
        <w:t>67</w:t>
      </w:r>
      <w:r>
        <w:rPr>
          <w:spacing w:val="-2"/>
        </w:rPr>
        <w:t> </w:t>
      </w:r>
      <w:r>
        <w:rPr/>
        <w:t>Федерального закона</w:t>
      </w:r>
      <w:r>
        <w:rPr>
          <w:spacing w:val="-8"/>
        </w:rPr>
        <w:t> </w:t>
      </w:r>
      <w:r>
        <w:rPr/>
        <w:t>от 29</w:t>
      </w:r>
      <w:r>
        <w:rPr>
          <w:spacing w:val="-7"/>
        </w:rPr>
        <w:t> </w:t>
      </w:r>
      <w:r>
        <w:rPr/>
        <w:t>декабря 2012 г. №</w:t>
      </w:r>
      <w:r>
        <w:rPr>
          <w:spacing w:val="-1"/>
        </w:rPr>
        <w:t> </w:t>
      </w:r>
      <w:r>
        <w:rPr/>
        <w:t>273-ФЗ "Об образовании</w:t>
      </w:r>
      <w:r>
        <w:rPr>
          <w:spacing w:val="-4"/>
        </w:rPr>
        <w:t> </w:t>
      </w:r>
      <w:r>
        <w:rPr/>
        <w:t>в</w:t>
      </w:r>
      <w:r>
        <w:rPr>
          <w:spacing w:val="-8"/>
        </w:rPr>
        <w:t> </w:t>
      </w:r>
      <w:r>
        <w:rPr/>
        <w:t>Российской</w:t>
      </w:r>
      <w:r>
        <w:rPr>
          <w:spacing w:val="-9"/>
        </w:rPr>
        <w:t> </w:t>
      </w:r>
      <w:r>
        <w:rPr/>
        <w:t>Федерации"</w:t>
      </w:r>
      <w:r>
        <w:rPr>
          <w:spacing w:val="-7"/>
        </w:rPr>
        <w:t> </w:t>
      </w:r>
      <w:r>
        <w:rPr/>
        <w:t>(Собрание</w:t>
      </w:r>
      <w:r>
        <w:rPr>
          <w:spacing w:val="-6"/>
        </w:rPr>
        <w:t> </w:t>
      </w:r>
      <w:r>
        <w:rPr/>
        <w:t>законодательства</w:t>
      </w:r>
      <w:r>
        <w:rPr>
          <w:spacing w:val="-6"/>
        </w:rPr>
        <w:t> </w:t>
      </w:r>
      <w:r>
        <w:rPr/>
        <w:t>Российской Федерации, 2012,</w:t>
      </w:r>
      <w:r>
        <w:rPr>
          <w:spacing w:val="-2"/>
        </w:rPr>
        <w:t> </w:t>
      </w:r>
      <w:r>
        <w:rPr/>
        <w:t>№ 53, ст.7598;</w:t>
      </w:r>
      <w:r>
        <w:rPr>
          <w:spacing w:val="-4"/>
        </w:rPr>
        <w:t> </w:t>
      </w:r>
      <w:r>
        <w:rPr/>
        <w:t>2019,</w:t>
      </w:r>
      <w:r>
        <w:rPr>
          <w:spacing w:val="-2"/>
        </w:rPr>
        <w:t> </w:t>
      </w:r>
      <w:r>
        <w:rPr/>
        <w:t>№ 49, ст.6970).Дети,</w:t>
      </w:r>
      <w:r>
        <w:rPr>
          <w:spacing w:val="-2"/>
        </w:rPr>
        <w:t> </w:t>
      </w:r>
      <w:r>
        <w:rPr/>
        <w:t>указанные в части 6</w:t>
      </w:r>
    </w:p>
    <w:p>
      <w:pPr>
        <w:pStyle w:val="BodyText"/>
        <w:tabs>
          <w:tab w:pos="3543" w:val="left" w:leader="none"/>
        </w:tabs>
        <w:spacing w:before="124"/>
        <w:ind w:right="118"/>
      </w:pPr>
      <w:r>
        <w:rPr/>
        <w:drawing>
          <wp:anchor distT="0" distB="0" distL="0" distR="0" allowOverlap="1" layoutInCell="1" locked="0" behindDoc="1" simplePos="0" relativeHeight="487415296">
            <wp:simplePos x="0" y="0"/>
            <wp:positionH relativeFrom="page">
              <wp:posOffset>2694939</wp:posOffset>
            </wp:positionH>
            <wp:positionV relativeFrom="paragraph">
              <wp:posOffset>1343556</wp:posOffset>
            </wp:positionV>
            <wp:extent cx="95250" cy="85973"/>
            <wp:effectExtent l="0" t="0" r="0" b="0"/>
            <wp:wrapNone/>
            <wp:docPr id="67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0" cy="85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статьи 86 Федерального закона</w:t>
        <w:tab/>
        <w:t>,</w:t>
      </w:r>
      <w:r>
        <w:rPr>
          <w:spacing w:val="-6"/>
        </w:rPr>
        <w:t> </w:t>
      </w:r>
      <w:r>
        <w:rPr/>
        <w:t>пользуются</w:t>
      </w:r>
      <w:r>
        <w:rPr>
          <w:spacing w:val="-9"/>
        </w:rPr>
        <w:t> </w:t>
      </w:r>
      <w:r>
        <w:rPr/>
        <w:t>преимущественным</w:t>
      </w:r>
      <w:r>
        <w:rPr>
          <w:spacing w:val="-10"/>
        </w:rPr>
        <w:t> </w:t>
      </w:r>
      <w:r>
        <w:rPr/>
        <w:t>правом</w:t>
      </w:r>
      <w:r>
        <w:rPr>
          <w:spacing w:val="-7"/>
        </w:rPr>
        <w:t> </w:t>
      </w:r>
      <w:r>
        <w:rPr/>
        <w:t>приема</w:t>
      </w:r>
      <w:r>
        <w:rPr>
          <w:spacing w:val="-9"/>
        </w:rPr>
        <w:t> </w:t>
      </w:r>
      <w:r>
        <w:rPr/>
        <w:t>в общеобразовательные организации со специальными наименованиями "кадетская школа", "кадетский (морской кадетский) корпус" и "казачий кадетский корпус", которые реализуют образовательные программы основного общего и среднего общего образования, интегрированные с дополнительными общеразвивающими программами, имеющими целью подготовку несовершеннолетних граждан к военной или иной государственной службе, в том числе к государственной службе</w:t>
      </w:r>
    </w:p>
    <w:p>
      <w:pPr>
        <w:pStyle w:val="BodyText"/>
        <w:tabs>
          <w:tab w:pos="2755" w:val="left" w:leader="none"/>
        </w:tabs>
        <w:spacing w:before="123"/>
      </w:pPr>
      <w:r>
        <w:rPr/>
        <w:t>российского</w:t>
      </w:r>
      <w:r>
        <w:rPr>
          <w:spacing w:val="-3"/>
        </w:rPr>
        <w:t> </w:t>
      </w:r>
      <w:r>
        <w:rPr>
          <w:spacing w:val="-2"/>
        </w:rPr>
        <w:t>казачества</w:t>
      </w:r>
      <w:r>
        <w:rPr/>
        <w:tab/>
      </w:r>
      <w:r>
        <w:rPr>
          <w:spacing w:val="-10"/>
        </w:rPr>
        <w:t>.</w:t>
      </w:r>
    </w:p>
    <w:p>
      <w:pPr>
        <w:pStyle w:val="BodyText"/>
        <w:spacing w:before="10"/>
        <w:ind w:left="0"/>
        <w:rPr>
          <w:sz w:val="34"/>
        </w:rPr>
      </w:pPr>
    </w:p>
    <w:p>
      <w:pPr>
        <w:pStyle w:val="BodyText"/>
        <w:ind w:left="403"/>
      </w:pPr>
      <w:r>
        <w:rPr/>
        <w:drawing>
          <wp:anchor distT="0" distB="0" distL="0" distR="0" allowOverlap="1" layoutInCell="1" locked="0" behindDoc="0" simplePos="0" relativeHeight="15744000">
            <wp:simplePos x="0" y="0"/>
            <wp:positionH relativeFrom="page">
              <wp:posOffset>1162050</wp:posOffset>
            </wp:positionH>
            <wp:positionV relativeFrom="paragraph">
              <wp:posOffset>-39855</wp:posOffset>
            </wp:positionV>
            <wp:extent cx="95250" cy="85973"/>
            <wp:effectExtent l="0" t="0" r="0" b="0"/>
            <wp:wrapNone/>
            <wp:docPr id="69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0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0" cy="85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416320">
            <wp:simplePos x="0" y="0"/>
            <wp:positionH relativeFrom="page">
              <wp:posOffset>2088514</wp:posOffset>
            </wp:positionH>
            <wp:positionV relativeFrom="paragraph">
              <wp:posOffset>212874</wp:posOffset>
            </wp:positionV>
            <wp:extent cx="95250" cy="85973"/>
            <wp:effectExtent l="0" t="0" r="0" b="0"/>
            <wp:wrapNone/>
            <wp:docPr id="71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2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0" cy="85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Собрание</w:t>
      </w:r>
      <w:r>
        <w:rPr>
          <w:spacing w:val="-9"/>
        </w:rPr>
        <w:t> </w:t>
      </w:r>
      <w:r>
        <w:rPr/>
        <w:t>законодательства</w:t>
      </w:r>
      <w:r>
        <w:rPr>
          <w:spacing w:val="-7"/>
        </w:rPr>
        <w:t> </w:t>
      </w:r>
      <w:r>
        <w:rPr/>
        <w:t>Российской</w:t>
      </w:r>
      <w:r>
        <w:rPr>
          <w:spacing w:val="-4"/>
        </w:rPr>
        <w:t> </w:t>
      </w:r>
      <w:r>
        <w:rPr/>
        <w:t>Федерации,</w:t>
      </w:r>
      <w:r>
        <w:rPr>
          <w:spacing w:val="-4"/>
        </w:rPr>
        <w:t> </w:t>
      </w:r>
      <w:r>
        <w:rPr/>
        <w:t>2012,</w:t>
      </w:r>
      <w:r>
        <w:rPr>
          <w:spacing w:val="-4"/>
        </w:rPr>
        <w:t> </w:t>
      </w:r>
      <w:r>
        <w:rPr/>
        <w:t>№ 53,</w:t>
      </w:r>
      <w:r>
        <w:rPr>
          <w:spacing w:val="1"/>
        </w:rPr>
        <w:t> </w:t>
      </w:r>
      <w:r>
        <w:rPr/>
        <w:t>ст.7598;</w:t>
      </w:r>
      <w:r>
        <w:rPr>
          <w:spacing w:val="-5"/>
        </w:rPr>
        <w:t> </w:t>
      </w:r>
      <w:r>
        <w:rPr>
          <w:spacing w:val="-2"/>
        </w:rPr>
        <w:t>2016,</w:t>
      </w:r>
    </w:p>
    <w:p>
      <w:pPr>
        <w:pStyle w:val="BodyText"/>
        <w:tabs>
          <w:tab w:pos="1800" w:val="left" w:leader="none"/>
        </w:tabs>
        <w:spacing w:before="123"/>
        <w:ind w:right="145"/>
      </w:pPr>
      <w:r>
        <w:rPr/>
        <w:t>№ 27, ст.4160.</w:t>
        <w:tab/>
        <w:t>Части</w:t>
      </w:r>
      <w:r>
        <w:rPr>
          <w:spacing w:val="-1"/>
        </w:rPr>
        <w:t> </w:t>
      </w:r>
      <w:r>
        <w:rPr/>
        <w:t>2</w:t>
      </w:r>
      <w:r>
        <w:rPr>
          <w:spacing w:val="-6"/>
        </w:rPr>
        <w:t> </w:t>
      </w:r>
      <w:r>
        <w:rPr/>
        <w:t>и</w:t>
      </w:r>
      <w:r>
        <w:rPr>
          <w:spacing w:val="-1"/>
        </w:rPr>
        <w:t> </w:t>
      </w:r>
      <w:r>
        <w:rPr/>
        <w:t>4</w:t>
      </w:r>
      <w:r>
        <w:rPr>
          <w:spacing w:val="-6"/>
        </w:rPr>
        <w:t> </w:t>
      </w:r>
      <w:r>
        <w:rPr/>
        <w:t>статьи</w:t>
      </w:r>
      <w:r>
        <w:rPr>
          <w:spacing w:val="-1"/>
        </w:rPr>
        <w:t> </w:t>
      </w:r>
      <w:r>
        <w:rPr/>
        <w:t>86</w:t>
      </w:r>
      <w:r>
        <w:rPr>
          <w:spacing w:val="-6"/>
        </w:rPr>
        <w:t> </w:t>
      </w:r>
      <w:r>
        <w:rPr/>
        <w:t>Федерального</w:t>
      </w:r>
      <w:r>
        <w:rPr>
          <w:spacing w:val="-2"/>
        </w:rPr>
        <w:t> </w:t>
      </w:r>
      <w:r>
        <w:rPr/>
        <w:t>закона</w:t>
      </w:r>
      <w:r>
        <w:rPr>
          <w:spacing w:val="-7"/>
        </w:rPr>
        <w:t> </w:t>
      </w:r>
      <w:r>
        <w:rPr/>
        <w:t>от</w:t>
      </w:r>
      <w:r>
        <w:rPr>
          <w:spacing w:val="-2"/>
        </w:rPr>
        <w:t> </w:t>
      </w:r>
      <w:r>
        <w:rPr/>
        <w:t>29</w:t>
      </w:r>
      <w:r>
        <w:rPr>
          <w:spacing w:val="-1"/>
        </w:rPr>
        <w:t> </w:t>
      </w:r>
      <w:r>
        <w:rPr/>
        <w:t>декабря</w:t>
      </w:r>
      <w:r>
        <w:rPr>
          <w:spacing w:val="-2"/>
        </w:rPr>
        <w:t> </w:t>
      </w:r>
      <w:r>
        <w:rPr/>
        <w:t>2012</w:t>
      </w:r>
      <w:r>
        <w:rPr>
          <w:spacing w:val="-2"/>
        </w:rPr>
        <w:t> </w:t>
      </w:r>
      <w:r>
        <w:rPr/>
        <w:t>г.</w:t>
      </w:r>
      <w:r>
        <w:rPr>
          <w:spacing w:val="-4"/>
        </w:rPr>
        <w:t> </w:t>
      </w:r>
      <w:r>
        <w:rPr/>
        <w:t>№ 273-ФЗ "Об образовании в Российской Федерации" (Собрание законодательства Российской Федерации, 2012, № 53, 7598; 2019, № 30, ст.4134).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2"/>
        </w:numPr>
        <w:tabs>
          <w:tab w:pos="465" w:val="left" w:leader="none"/>
        </w:tabs>
        <w:spacing w:line="240" w:lineRule="auto" w:before="0" w:after="0"/>
        <w:ind w:left="100" w:right="139" w:firstLine="0"/>
        <w:jc w:val="left"/>
        <w:rPr>
          <w:sz w:val="24"/>
        </w:rPr>
      </w:pPr>
      <w:r>
        <w:rPr>
          <w:sz w:val="24"/>
        </w:rPr>
        <w:t>Дети с ограниченными возможностями здоровья принимаются на обучение по адаптированной</w:t>
      </w:r>
      <w:r>
        <w:rPr>
          <w:spacing w:val="-9"/>
          <w:sz w:val="24"/>
        </w:rPr>
        <w:t> </w:t>
      </w:r>
      <w:r>
        <w:rPr>
          <w:sz w:val="24"/>
        </w:rPr>
        <w:t>образовательной</w:t>
      </w:r>
      <w:r>
        <w:rPr>
          <w:spacing w:val="-9"/>
          <w:sz w:val="24"/>
        </w:rPr>
        <w:t> </w:t>
      </w:r>
      <w:r>
        <w:rPr>
          <w:sz w:val="24"/>
        </w:rPr>
        <w:t>программе</w:t>
      </w:r>
      <w:r>
        <w:rPr>
          <w:spacing w:val="-6"/>
          <w:sz w:val="24"/>
        </w:rPr>
        <w:t> </w:t>
      </w:r>
      <w:r>
        <w:rPr>
          <w:sz w:val="24"/>
        </w:rPr>
        <w:t>начального</w:t>
      </w:r>
      <w:r>
        <w:rPr>
          <w:spacing w:val="-5"/>
          <w:sz w:val="24"/>
        </w:rPr>
        <w:t> </w:t>
      </w:r>
      <w:r>
        <w:rPr>
          <w:sz w:val="24"/>
        </w:rPr>
        <w:t>общего,</w:t>
      </w:r>
      <w:r>
        <w:rPr>
          <w:spacing w:val="-12"/>
          <w:sz w:val="24"/>
        </w:rPr>
        <w:t> </w:t>
      </w:r>
      <w:r>
        <w:rPr>
          <w:sz w:val="24"/>
        </w:rPr>
        <w:t>основного</w:t>
      </w:r>
      <w:r>
        <w:rPr>
          <w:spacing w:val="-5"/>
          <w:sz w:val="24"/>
        </w:rPr>
        <w:t> </w:t>
      </w:r>
      <w:r>
        <w:rPr>
          <w:sz w:val="24"/>
        </w:rPr>
        <w:t>общего и среднего общего образования (далее - адаптированная образовательная программа) только с согласия их родителей (законных представителей) и на основании рекомендаций психолого-медико-педагогической комиссии</w:t>
      </w:r>
      <w:r>
        <w:rPr>
          <w:sz w:val="24"/>
        </w:rPr>
        <w:drawing>
          <wp:inline distT="0" distB="0" distL="0" distR="0">
            <wp:extent cx="152400" cy="219710"/>
            <wp:effectExtent l="0" t="0" r="0" b="0"/>
            <wp:docPr id="73" name="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4" name="image2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21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</w:r>
      <w:r>
        <w:rPr>
          <w:sz w:val="24"/>
        </w:rPr>
        <w:t>.</w:t>
      </w:r>
    </w:p>
    <w:p>
      <w:pPr>
        <w:pStyle w:val="BodyText"/>
        <w:ind w:left="0"/>
        <w:rPr>
          <w:sz w:val="35"/>
        </w:rPr>
      </w:pPr>
    </w:p>
    <w:p>
      <w:pPr>
        <w:pStyle w:val="BodyText"/>
        <w:ind w:right="293" w:firstLine="240"/>
      </w:pPr>
      <w:r>
        <w:rPr/>
        <w:drawing>
          <wp:anchor distT="0" distB="0" distL="0" distR="0" allowOverlap="1" layoutInCell="1" locked="0" behindDoc="1" simplePos="0" relativeHeight="487416832">
            <wp:simplePos x="0" y="0"/>
            <wp:positionH relativeFrom="page">
              <wp:posOffset>1162050</wp:posOffset>
            </wp:positionH>
            <wp:positionV relativeFrom="paragraph">
              <wp:posOffset>-40489</wp:posOffset>
            </wp:positionV>
            <wp:extent cx="95250" cy="85973"/>
            <wp:effectExtent l="0" t="0" r="0" b="0"/>
            <wp:wrapNone/>
            <wp:docPr id="75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6" name="image23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0" cy="85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Часть 3 статьи 55 Федерального закона от 29 декабря 2012 г. № 273-ФЗ "Об образовании в Российской Федерации" (Собрание законодательства Российской Федерации,</w:t>
      </w:r>
      <w:r>
        <w:rPr>
          <w:spacing w:val="-4"/>
        </w:rPr>
        <w:t> </w:t>
      </w:r>
      <w:r>
        <w:rPr/>
        <w:t>2012,</w:t>
      </w:r>
      <w:r>
        <w:rPr>
          <w:spacing w:val="-9"/>
        </w:rPr>
        <w:t> </w:t>
      </w:r>
      <w:r>
        <w:rPr/>
        <w:t>№</w:t>
      </w:r>
      <w:r>
        <w:rPr>
          <w:spacing w:val="-5"/>
        </w:rPr>
        <w:t> </w:t>
      </w:r>
      <w:r>
        <w:rPr/>
        <w:t>53,</w:t>
      </w:r>
      <w:r>
        <w:rPr>
          <w:spacing w:val="-4"/>
        </w:rPr>
        <w:t> </w:t>
      </w:r>
      <w:r>
        <w:rPr/>
        <w:t>ст.7598).Поступающие</w:t>
      </w:r>
      <w:r>
        <w:rPr>
          <w:spacing w:val="-7"/>
        </w:rPr>
        <w:t> </w:t>
      </w:r>
      <w:r>
        <w:rPr/>
        <w:t>с</w:t>
      </w:r>
      <w:r>
        <w:rPr>
          <w:spacing w:val="-11"/>
        </w:rPr>
        <w:t> </w:t>
      </w:r>
      <w:r>
        <w:rPr/>
        <w:t>ограниченными</w:t>
      </w:r>
      <w:r>
        <w:rPr>
          <w:spacing w:val="-9"/>
        </w:rPr>
        <w:t> </w:t>
      </w:r>
      <w:r>
        <w:rPr/>
        <w:t>возможностями здоровья, достигшие возраста восемнадцати лет, принимаются на обучение по адаптированной образовательной программе только с согласия самих </w:t>
      </w:r>
      <w:r>
        <w:rPr>
          <w:spacing w:val="-2"/>
        </w:rPr>
        <w:t>поступающих.</w:t>
      </w:r>
    </w:p>
    <w:p>
      <w:pPr>
        <w:pStyle w:val="BodyText"/>
        <w:spacing w:before="3"/>
        <w:ind w:left="0"/>
      </w:pPr>
    </w:p>
    <w:p>
      <w:pPr>
        <w:pStyle w:val="ListParagraph"/>
        <w:numPr>
          <w:ilvl w:val="0"/>
          <w:numId w:val="2"/>
        </w:numPr>
        <w:tabs>
          <w:tab w:pos="465" w:val="left" w:leader="none"/>
        </w:tabs>
        <w:spacing w:line="242" w:lineRule="auto" w:before="0" w:after="0"/>
        <w:ind w:left="100" w:right="465" w:firstLine="0"/>
        <w:jc w:val="left"/>
        <w:rPr>
          <w:sz w:val="24"/>
        </w:rPr>
      </w:pPr>
      <w:r>
        <w:rPr>
          <w:sz w:val="24"/>
        </w:rPr>
        <w:t>Прием</w:t>
      </w:r>
      <w:r>
        <w:rPr>
          <w:spacing w:val="-8"/>
          <w:sz w:val="24"/>
        </w:rPr>
        <w:t> </w:t>
      </w:r>
      <w:r>
        <w:rPr>
          <w:sz w:val="24"/>
        </w:rPr>
        <w:t>в</w:t>
      </w:r>
      <w:r>
        <w:rPr>
          <w:spacing w:val="-12"/>
          <w:sz w:val="24"/>
        </w:rPr>
        <w:t> </w:t>
      </w:r>
      <w:r>
        <w:rPr>
          <w:sz w:val="24"/>
        </w:rPr>
        <w:t>общеобразовательную</w:t>
      </w:r>
      <w:r>
        <w:rPr>
          <w:spacing w:val="-7"/>
          <w:sz w:val="24"/>
        </w:rPr>
        <w:t> </w:t>
      </w:r>
      <w:r>
        <w:rPr>
          <w:sz w:val="24"/>
        </w:rPr>
        <w:t>организацию</w:t>
      </w:r>
      <w:r>
        <w:rPr>
          <w:spacing w:val="-7"/>
          <w:sz w:val="24"/>
        </w:rPr>
        <w:t> </w:t>
      </w:r>
      <w:r>
        <w:rPr>
          <w:sz w:val="24"/>
        </w:rPr>
        <w:t>осуществляется</w:t>
      </w:r>
      <w:r>
        <w:rPr>
          <w:spacing w:val="-6"/>
          <w:sz w:val="24"/>
        </w:rPr>
        <w:t> </w:t>
      </w:r>
      <w:r>
        <w:rPr>
          <w:sz w:val="24"/>
        </w:rPr>
        <w:t>в</w:t>
      </w:r>
      <w:r>
        <w:rPr>
          <w:spacing w:val="-4"/>
          <w:sz w:val="24"/>
        </w:rPr>
        <w:t> </w:t>
      </w:r>
      <w:r>
        <w:rPr>
          <w:sz w:val="24"/>
        </w:rPr>
        <w:t>течение</w:t>
      </w:r>
      <w:r>
        <w:rPr>
          <w:spacing w:val="-10"/>
          <w:sz w:val="24"/>
        </w:rPr>
        <w:t> </w:t>
      </w:r>
      <w:r>
        <w:rPr>
          <w:sz w:val="24"/>
        </w:rPr>
        <w:t>всего учебного года при наличии свободных мест.</w:t>
      </w:r>
    </w:p>
    <w:p>
      <w:pPr>
        <w:pStyle w:val="BodyText"/>
        <w:spacing w:before="9"/>
        <w:ind w:left="0"/>
        <w:rPr>
          <w:sz w:val="23"/>
        </w:rPr>
      </w:pPr>
    </w:p>
    <w:p>
      <w:pPr>
        <w:pStyle w:val="ListParagraph"/>
        <w:numPr>
          <w:ilvl w:val="0"/>
          <w:numId w:val="2"/>
        </w:numPr>
        <w:tabs>
          <w:tab w:pos="465" w:val="left" w:leader="none"/>
        </w:tabs>
        <w:spacing w:line="240" w:lineRule="auto" w:before="0" w:after="0"/>
        <w:ind w:left="100" w:right="227" w:firstLine="0"/>
        <w:jc w:val="left"/>
        <w:rPr>
          <w:sz w:val="24"/>
        </w:rPr>
      </w:pPr>
      <w:r>
        <w:rPr/>
        <w:drawing>
          <wp:anchor distT="0" distB="0" distL="0" distR="0" allowOverlap="1" layoutInCell="1" locked="0" behindDoc="1" simplePos="0" relativeHeight="487417344">
            <wp:simplePos x="0" y="0"/>
            <wp:positionH relativeFrom="page">
              <wp:posOffset>3280335</wp:posOffset>
            </wp:positionH>
            <wp:positionV relativeFrom="paragraph">
              <wp:posOffset>1613812</wp:posOffset>
            </wp:positionV>
            <wp:extent cx="104364" cy="85973"/>
            <wp:effectExtent l="0" t="0" r="0" b="0"/>
            <wp:wrapNone/>
            <wp:docPr id="77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8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364" cy="85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В приеме в государственную или муниципальную образовательную организацию</w:t>
      </w:r>
      <w:r>
        <w:rPr>
          <w:spacing w:val="-5"/>
          <w:sz w:val="24"/>
        </w:rPr>
        <w:t> </w:t>
      </w:r>
      <w:r>
        <w:rPr>
          <w:sz w:val="24"/>
        </w:rPr>
        <w:t>может</w:t>
      </w:r>
      <w:r>
        <w:rPr>
          <w:spacing w:val="-2"/>
          <w:sz w:val="24"/>
        </w:rPr>
        <w:t> </w:t>
      </w:r>
      <w:r>
        <w:rPr>
          <w:sz w:val="24"/>
        </w:rPr>
        <w:t>быть</w:t>
      </w:r>
      <w:r>
        <w:rPr>
          <w:spacing w:val="-6"/>
          <w:sz w:val="24"/>
        </w:rPr>
        <w:t> </w:t>
      </w:r>
      <w:r>
        <w:rPr>
          <w:sz w:val="24"/>
        </w:rPr>
        <w:t>отказано только по причине</w:t>
      </w:r>
      <w:r>
        <w:rPr>
          <w:spacing w:val="-4"/>
          <w:sz w:val="24"/>
        </w:rPr>
        <w:t> </w:t>
      </w:r>
      <w:r>
        <w:rPr>
          <w:sz w:val="24"/>
        </w:rPr>
        <w:t>отсутствия в ней</w:t>
      </w:r>
      <w:r>
        <w:rPr>
          <w:spacing w:val="-2"/>
          <w:sz w:val="24"/>
        </w:rPr>
        <w:t> </w:t>
      </w:r>
      <w:r>
        <w:rPr>
          <w:sz w:val="24"/>
        </w:rPr>
        <w:t>свободных мест, за</w:t>
      </w:r>
      <w:r>
        <w:rPr>
          <w:spacing w:val="-8"/>
          <w:sz w:val="24"/>
        </w:rPr>
        <w:t> </w:t>
      </w:r>
      <w:r>
        <w:rPr>
          <w:sz w:val="24"/>
        </w:rPr>
        <w:t>исключением</w:t>
      </w:r>
      <w:r>
        <w:rPr>
          <w:spacing w:val="-2"/>
          <w:sz w:val="24"/>
        </w:rPr>
        <w:t> </w:t>
      </w:r>
      <w:r>
        <w:rPr>
          <w:sz w:val="24"/>
        </w:rPr>
        <w:t>случаев,</w:t>
      </w:r>
      <w:r>
        <w:rPr>
          <w:spacing w:val="-1"/>
          <w:sz w:val="24"/>
        </w:rPr>
        <w:t> </w:t>
      </w:r>
      <w:r>
        <w:rPr>
          <w:sz w:val="24"/>
        </w:rPr>
        <w:t>предусмотренных</w:t>
      </w:r>
      <w:r>
        <w:rPr>
          <w:spacing w:val="-8"/>
          <w:sz w:val="24"/>
        </w:rPr>
        <w:t> </w:t>
      </w:r>
      <w:r>
        <w:rPr>
          <w:sz w:val="24"/>
        </w:rPr>
        <w:t>частями</w:t>
      </w:r>
      <w:r>
        <w:rPr>
          <w:spacing w:val="-2"/>
          <w:sz w:val="24"/>
        </w:rPr>
        <w:t> </w:t>
      </w:r>
      <w:r>
        <w:rPr>
          <w:sz w:val="24"/>
        </w:rPr>
        <w:t>5</w:t>
      </w:r>
      <w:r>
        <w:rPr>
          <w:spacing w:val="-3"/>
          <w:sz w:val="24"/>
        </w:rPr>
        <w:t> </w:t>
      </w:r>
      <w:r>
        <w:rPr>
          <w:sz w:val="24"/>
        </w:rPr>
        <w:t>и</w:t>
      </w:r>
      <w:r>
        <w:rPr>
          <w:spacing w:val="-7"/>
          <w:sz w:val="24"/>
        </w:rPr>
        <w:t> </w:t>
      </w:r>
      <w:r>
        <w:rPr>
          <w:sz w:val="24"/>
        </w:rPr>
        <w:t>6</w:t>
      </w:r>
      <w:r>
        <w:rPr>
          <w:spacing w:val="-3"/>
          <w:sz w:val="24"/>
        </w:rPr>
        <w:t> </w:t>
      </w:r>
      <w:r>
        <w:rPr>
          <w:sz w:val="24"/>
        </w:rPr>
        <w:t>статьи</w:t>
      </w:r>
      <w:r>
        <w:rPr>
          <w:spacing w:val="-2"/>
          <w:sz w:val="24"/>
        </w:rPr>
        <w:t> </w:t>
      </w:r>
      <w:r>
        <w:rPr>
          <w:sz w:val="24"/>
        </w:rPr>
        <w:t>67</w:t>
      </w:r>
      <w:r>
        <w:rPr>
          <w:spacing w:val="-8"/>
          <w:sz w:val="24"/>
        </w:rPr>
        <w:t> </w:t>
      </w:r>
      <w:r>
        <w:rPr>
          <w:sz w:val="24"/>
        </w:rPr>
        <w:t>и</w:t>
      </w:r>
      <w:r>
        <w:rPr>
          <w:spacing w:val="-7"/>
          <w:sz w:val="24"/>
        </w:rPr>
        <w:t> </w:t>
      </w:r>
      <w:r>
        <w:rPr>
          <w:sz w:val="24"/>
        </w:rPr>
        <w:t>статьей 88 Федерального закона. В случае отсутствия мест в государственной или муниципальной</w:t>
      </w:r>
      <w:r>
        <w:rPr>
          <w:spacing w:val="-6"/>
          <w:sz w:val="24"/>
        </w:rPr>
        <w:t> </w:t>
      </w:r>
      <w:r>
        <w:rPr>
          <w:sz w:val="24"/>
        </w:rPr>
        <w:t>образовательной</w:t>
      </w:r>
      <w:r>
        <w:rPr>
          <w:spacing w:val="-6"/>
          <w:sz w:val="24"/>
        </w:rPr>
        <w:t> </w:t>
      </w:r>
      <w:r>
        <w:rPr>
          <w:sz w:val="24"/>
        </w:rPr>
        <w:t>организации</w:t>
      </w:r>
      <w:r>
        <w:rPr>
          <w:spacing w:val="-6"/>
          <w:sz w:val="24"/>
        </w:rPr>
        <w:t> </w:t>
      </w:r>
      <w:r>
        <w:rPr>
          <w:sz w:val="24"/>
        </w:rPr>
        <w:t>родители (законные представители) ребенка для решения вопроса о его устройстве в другую общеобразовательную организацию обращаются непосредственно в орган исполнительной власти субъекта Российской Федерации, осуществляющий государственное управление в сфере образования, или орган местного самоуправления, осуществляющий</w:t>
      </w:r>
    </w:p>
    <w:p>
      <w:pPr>
        <w:pStyle w:val="BodyText"/>
        <w:tabs>
          <w:tab w:pos="3692" w:val="left" w:leader="none"/>
        </w:tabs>
        <w:spacing w:before="123"/>
      </w:pPr>
      <w:r>
        <w:rPr/>
        <w:t>управление</w:t>
      </w:r>
      <w:r>
        <w:rPr>
          <w:spacing w:val="-3"/>
        </w:rPr>
        <w:t> </w:t>
      </w:r>
      <w:r>
        <w:rPr/>
        <w:t>в сфере</w:t>
      </w:r>
      <w:r>
        <w:rPr>
          <w:spacing w:val="-7"/>
        </w:rPr>
        <w:t> </w:t>
      </w:r>
      <w:r>
        <w:rPr>
          <w:spacing w:val="-2"/>
        </w:rPr>
        <w:t>образования</w:t>
      </w:r>
      <w:r>
        <w:rPr/>
        <w:tab/>
      </w:r>
      <w:r>
        <w:rPr>
          <w:spacing w:val="-10"/>
        </w:rPr>
        <w:t>.</w:t>
      </w:r>
    </w:p>
    <w:p>
      <w:pPr>
        <w:spacing w:after="0"/>
        <w:sectPr>
          <w:pgSz w:w="12240" w:h="15840"/>
          <w:pgMar w:top="1480" w:bottom="280" w:left="1700" w:right="1680"/>
        </w:sectPr>
      </w:pPr>
    </w:p>
    <w:p>
      <w:pPr>
        <w:pStyle w:val="BodyText"/>
        <w:spacing w:before="77"/>
        <w:ind w:right="293" w:firstLine="254"/>
      </w:pPr>
      <w:r>
        <w:rPr/>
        <w:drawing>
          <wp:anchor distT="0" distB="0" distL="0" distR="0" allowOverlap="1" layoutInCell="1" locked="0" behindDoc="1" simplePos="0" relativeHeight="487417856">
            <wp:simplePos x="0" y="0"/>
            <wp:positionH relativeFrom="page">
              <wp:posOffset>1161975</wp:posOffset>
            </wp:positionH>
            <wp:positionV relativeFrom="paragraph">
              <wp:posOffset>9548</wp:posOffset>
            </wp:positionV>
            <wp:extent cx="104364" cy="85973"/>
            <wp:effectExtent l="0" t="0" r="0" b="0"/>
            <wp:wrapNone/>
            <wp:docPr id="79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0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364" cy="85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Часть 4 статьи 67 Федерального закона от 29 декабря 2012 г. № 273-ФЗ "Об образовании</w:t>
      </w:r>
      <w:r>
        <w:rPr>
          <w:spacing w:val="-5"/>
        </w:rPr>
        <w:t> </w:t>
      </w:r>
      <w:r>
        <w:rPr/>
        <w:t>в</w:t>
      </w:r>
      <w:r>
        <w:rPr>
          <w:spacing w:val="-8"/>
        </w:rPr>
        <w:t> </w:t>
      </w:r>
      <w:r>
        <w:rPr/>
        <w:t>Российской</w:t>
      </w:r>
      <w:r>
        <w:rPr>
          <w:spacing w:val="-9"/>
        </w:rPr>
        <w:t> </w:t>
      </w:r>
      <w:r>
        <w:rPr/>
        <w:t>Федерации"</w:t>
      </w:r>
      <w:r>
        <w:rPr>
          <w:spacing w:val="-8"/>
        </w:rPr>
        <w:t> </w:t>
      </w:r>
      <w:r>
        <w:rPr/>
        <w:t>(Собрание</w:t>
      </w:r>
      <w:r>
        <w:rPr>
          <w:spacing w:val="-7"/>
        </w:rPr>
        <w:t> </w:t>
      </w:r>
      <w:r>
        <w:rPr/>
        <w:t>законодательства</w:t>
      </w:r>
      <w:r>
        <w:rPr>
          <w:spacing w:val="-7"/>
        </w:rPr>
        <w:t> </w:t>
      </w:r>
      <w:r>
        <w:rPr/>
        <w:t>Российской Федерации, 2012, № 53, ст.7598).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2"/>
        </w:numPr>
        <w:tabs>
          <w:tab w:pos="465" w:val="left" w:leader="none"/>
        </w:tabs>
        <w:spacing w:line="240" w:lineRule="auto" w:before="1" w:after="0"/>
        <w:ind w:left="100" w:right="222" w:firstLine="0"/>
        <w:jc w:val="left"/>
        <w:rPr>
          <w:sz w:val="24"/>
        </w:rPr>
      </w:pPr>
      <w:r>
        <w:rPr>
          <w:sz w:val="24"/>
        </w:rPr>
        <w:t>Государственные образовательные организации субъектов Российской Федерации</w:t>
      </w:r>
      <w:r>
        <w:rPr>
          <w:spacing w:val="-2"/>
          <w:sz w:val="24"/>
        </w:rPr>
        <w:t> </w:t>
      </w:r>
      <w:r>
        <w:rPr>
          <w:sz w:val="24"/>
        </w:rPr>
        <w:t>или</w:t>
      </w:r>
      <w:r>
        <w:rPr>
          <w:spacing w:val="-7"/>
          <w:sz w:val="24"/>
        </w:rPr>
        <w:t> </w:t>
      </w:r>
      <w:r>
        <w:rPr>
          <w:sz w:val="24"/>
        </w:rPr>
        <w:t>муниципальные</w:t>
      </w:r>
      <w:r>
        <w:rPr>
          <w:spacing w:val="-9"/>
          <w:sz w:val="24"/>
        </w:rPr>
        <w:t> </w:t>
      </w:r>
      <w:r>
        <w:rPr>
          <w:sz w:val="24"/>
        </w:rPr>
        <w:t>образовательные</w:t>
      </w:r>
      <w:r>
        <w:rPr>
          <w:spacing w:val="-9"/>
          <w:sz w:val="24"/>
        </w:rPr>
        <w:t> </w:t>
      </w:r>
      <w:r>
        <w:rPr>
          <w:sz w:val="24"/>
        </w:rPr>
        <w:t>организации</w:t>
      </w:r>
      <w:r>
        <w:rPr>
          <w:spacing w:val="-7"/>
          <w:sz w:val="24"/>
        </w:rPr>
        <w:t> </w:t>
      </w:r>
      <w:r>
        <w:rPr>
          <w:sz w:val="24"/>
        </w:rPr>
        <w:t>с</w:t>
      </w:r>
      <w:r>
        <w:rPr>
          <w:spacing w:val="-4"/>
          <w:sz w:val="24"/>
        </w:rPr>
        <w:t> </w:t>
      </w:r>
      <w:r>
        <w:rPr>
          <w:sz w:val="24"/>
        </w:rPr>
        <w:t>целью</w:t>
      </w:r>
      <w:r>
        <w:rPr>
          <w:spacing w:val="-10"/>
          <w:sz w:val="24"/>
        </w:rPr>
        <w:t> </w:t>
      </w:r>
      <w:r>
        <w:rPr>
          <w:sz w:val="24"/>
        </w:rPr>
        <w:t>проведения организованного приема детей в первый класс размещают на своих информационном стенде и официальном сайте в сети Интернет информацию:о количестве мест в первых классах не позднее 10 календарных дней с момента издания распорядительного акта, указанного в пункте 6 Порядка;о наличии свободных мест в первых классах для приема детей, не проживающих на закрепленной территории, не позднее 5 июля текущего года.</w:t>
      </w:r>
    </w:p>
    <w:p>
      <w:pPr>
        <w:pStyle w:val="BodyText"/>
        <w:spacing w:before="2"/>
        <w:ind w:left="0"/>
      </w:pPr>
    </w:p>
    <w:p>
      <w:pPr>
        <w:pStyle w:val="ListParagraph"/>
        <w:numPr>
          <w:ilvl w:val="0"/>
          <w:numId w:val="2"/>
        </w:numPr>
        <w:tabs>
          <w:tab w:pos="465" w:val="left" w:leader="none"/>
        </w:tabs>
        <w:spacing w:line="240" w:lineRule="auto" w:before="1" w:after="0"/>
        <w:ind w:left="100" w:right="248" w:firstLine="0"/>
        <w:jc w:val="left"/>
        <w:rPr>
          <w:sz w:val="24"/>
        </w:rPr>
      </w:pPr>
      <w:r>
        <w:rPr>
          <w:sz w:val="24"/>
        </w:rPr>
        <w:t>Прием заявлений</w:t>
      </w:r>
      <w:r>
        <w:rPr>
          <w:spacing w:val="-1"/>
          <w:sz w:val="24"/>
        </w:rPr>
        <w:t> </w:t>
      </w:r>
      <w:r>
        <w:rPr>
          <w:sz w:val="24"/>
        </w:rPr>
        <w:t>о приеме на</w:t>
      </w:r>
      <w:r>
        <w:rPr>
          <w:spacing w:val="-3"/>
          <w:sz w:val="24"/>
        </w:rPr>
        <w:t> </w:t>
      </w:r>
      <w:r>
        <w:rPr>
          <w:sz w:val="24"/>
        </w:rPr>
        <w:t>обучение в первый</w:t>
      </w:r>
      <w:r>
        <w:rPr>
          <w:spacing w:val="-1"/>
          <w:sz w:val="24"/>
        </w:rPr>
        <w:t> </w:t>
      </w:r>
      <w:r>
        <w:rPr>
          <w:sz w:val="24"/>
        </w:rPr>
        <w:t>класс для детей, указанных</w:t>
      </w:r>
      <w:r>
        <w:rPr>
          <w:spacing w:val="-2"/>
          <w:sz w:val="24"/>
        </w:rPr>
        <w:t> </w:t>
      </w:r>
      <w:r>
        <w:rPr>
          <w:sz w:val="24"/>
        </w:rPr>
        <w:t>в пунктах 9, 10 и 12 Порядка, а также проживающих на закрепленной территории, начинается 1 апреля текущего года и завершается 30 июня текущего года.Руководитель общеобразовательной организации издает распорядительный акт о приеме на обучение детей, указанных в абзаце первом настоящего пункта, в течение</w:t>
      </w:r>
      <w:r>
        <w:rPr>
          <w:spacing w:val="-3"/>
          <w:sz w:val="24"/>
        </w:rPr>
        <w:t> </w:t>
      </w:r>
      <w:r>
        <w:rPr>
          <w:sz w:val="24"/>
        </w:rPr>
        <w:t>3</w:t>
      </w:r>
      <w:r>
        <w:rPr>
          <w:spacing w:val="-2"/>
          <w:sz w:val="24"/>
        </w:rPr>
        <w:t> </w:t>
      </w:r>
      <w:r>
        <w:rPr>
          <w:sz w:val="24"/>
        </w:rPr>
        <w:t>рабочих</w:t>
      </w:r>
      <w:r>
        <w:rPr>
          <w:spacing w:val="-4"/>
          <w:sz w:val="24"/>
        </w:rPr>
        <w:t> </w:t>
      </w:r>
      <w:r>
        <w:rPr>
          <w:sz w:val="24"/>
        </w:rPr>
        <w:t>дней</w:t>
      </w:r>
      <w:r>
        <w:rPr>
          <w:spacing w:val="-6"/>
          <w:sz w:val="24"/>
        </w:rPr>
        <w:t> </w:t>
      </w:r>
      <w:r>
        <w:rPr>
          <w:sz w:val="24"/>
        </w:rPr>
        <w:t>после</w:t>
      </w:r>
      <w:r>
        <w:rPr>
          <w:spacing w:val="-3"/>
          <w:sz w:val="24"/>
        </w:rPr>
        <w:t> </w:t>
      </w:r>
      <w:r>
        <w:rPr>
          <w:sz w:val="24"/>
        </w:rPr>
        <w:t>завершения</w:t>
      </w:r>
      <w:r>
        <w:rPr>
          <w:spacing w:val="-7"/>
          <w:sz w:val="24"/>
        </w:rPr>
        <w:t> </w:t>
      </w:r>
      <w:r>
        <w:rPr>
          <w:sz w:val="24"/>
        </w:rPr>
        <w:t>приема</w:t>
      </w:r>
      <w:r>
        <w:rPr>
          <w:spacing w:val="-3"/>
          <w:sz w:val="24"/>
        </w:rPr>
        <w:t> </w:t>
      </w:r>
      <w:r>
        <w:rPr>
          <w:sz w:val="24"/>
        </w:rPr>
        <w:t>заявлений</w:t>
      </w:r>
      <w:r>
        <w:rPr>
          <w:spacing w:val="-6"/>
          <w:sz w:val="24"/>
        </w:rPr>
        <w:t> </w:t>
      </w:r>
      <w:r>
        <w:rPr>
          <w:sz w:val="24"/>
        </w:rPr>
        <w:t>о</w:t>
      </w:r>
      <w:r>
        <w:rPr>
          <w:spacing w:val="-2"/>
          <w:sz w:val="24"/>
        </w:rPr>
        <w:t> </w:t>
      </w:r>
      <w:r>
        <w:rPr>
          <w:sz w:val="24"/>
        </w:rPr>
        <w:t>приеме</w:t>
      </w:r>
      <w:r>
        <w:rPr>
          <w:spacing w:val="-7"/>
          <w:sz w:val="24"/>
        </w:rPr>
        <w:t> </w:t>
      </w:r>
      <w:r>
        <w:rPr>
          <w:sz w:val="24"/>
        </w:rPr>
        <w:t>на</w:t>
      </w:r>
      <w:r>
        <w:rPr>
          <w:spacing w:val="-7"/>
          <w:sz w:val="24"/>
        </w:rPr>
        <w:t> </w:t>
      </w:r>
      <w:r>
        <w:rPr>
          <w:sz w:val="24"/>
        </w:rPr>
        <w:t>обучение в первый класс.Для детей, не проживающих на закрепленной территории, прием заявлений</w:t>
      </w:r>
      <w:r>
        <w:rPr>
          <w:spacing w:val="-5"/>
          <w:sz w:val="24"/>
        </w:rPr>
        <w:t> </w:t>
      </w:r>
      <w:r>
        <w:rPr>
          <w:sz w:val="24"/>
        </w:rPr>
        <w:t>о приеме на</w:t>
      </w:r>
      <w:r>
        <w:rPr>
          <w:spacing w:val="-8"/>
          <w:sz w:val="24"/>
        </w:rPr>
        <w:t> </w:t>
      </w:r>
      <w:r>
        <w:rPr>
          <w:sz w:val="24"/>
        </w:rPr>
        <w:t>обучение в первый класс начинается 6</w:t>
      </w:r>
      <w:r>
        <w:rPr>
          <w:spacing w:val="-1"/>
          <w:sz w:val="24"/>
        </w:rPr>
        <w:t> </w:t>
      </w:r>
      <w:r>
        <w:rPr>
          <w:sz w:val="24"/>
        </w:rPr>
        <w:t>июля текущего года до момента заполнения свободных мест, но не позднее 5 сентября текущего года.Государственные образовательные организации субъекта Российской Федерации</w:t>
      </w:r>
      <w:r>
        <w:rPr>
          <w:spacing w:val="-3"/>
          <w:sz w:val="24"/>
        </w:rPr>
        <w:t> </w:t>
      </w:r>
      <w:r>
        <w:rPr>
          <w:sz w:val="24"/>
        </w:rPr>
        <w:t>и</w:t>
      </w:r>
      <w:r>
        <w:rPr>
          <w:spacing w:val="-8"/>
          <w:sz w:val="24"/>
        </w:rPr>
        <w:t> </w:t>
      </w:r>
      <w:r>
        <w:rPr>
          <w:sz w:val="24"/>
        </w:rPr>
        <w:t>муниципальные</w:t>
      </w:r>
      <w:r>
        <w:rPr>
          <w:spacing w:val="-10"/>
          <w:sz w:val="24"/>
        </w:rPr>
        <w:t> </w:t>
      </w:r>
      <w:r>
        <w:rPr>
          <w:sz w:val="24"/>
        </w:rPr>
        <w:t>образовательные</w:t>
      </w:r>
      <w:r>
        <w:rPr>
          <w:spacing w:val="-10"/>
          <w:sz w:val="24"/>
        </w:rPr>
        <w:t> </w:t>
      </w:r>
      <w:r>
        <w:rPr>
          <w:sz w:val="24"/>
        </w:rPr>
        <w:t>организации,</w:t>
      </w:r>
      <w:r>
        <w:rPr>
          <w:spacing w:val="-7"/>
          <w:sz w:val="24"/>
        </w:rPr>
        <w:t> </w:t>
      </w:r>
      <w:r>
        <w:rPr>
          <w:sz w:val="24"/>
        </w:rPr>
        <w:t>закончившие</w:t>
      </w:r>
      <w:r>
        <w:rPr>
          <w:spacing w:val="-5"/>
          <w:sz w:val="24"/>
        </w:rPr>
        <w:t> </w:t>
      </w:r>
      <w:r>
        <w:rPr>
          <w:sz w:val="24"/>
        </w:rPr>
        <w:t>прием</w:t>
      </w:r>
      <w:r>
        <w:rPr>
          <w:spacing w:val="-7"/>
          <w:sz w:val="24"/>
        </w:rPr>
        <w:t> </w:t>
      </w:r>
      <w:r>
        <w:rPr>
          <w:sz w:val="24"/>
        </w:rPr>
        <w:t>в первый класс всех детей, указанных в пунктах 9, 10 и 12 Порядка, а также проживающих на закрепленной территории, осуществляют прием детей, не проживающих на закрепленной территории, ранее 6 июля текущего года.</w:t>
      </w:r>
    </w:p>
    <w:p>
      <w:pPr>
        <w:pStyle w:val="BodyText"/>
        <w:spacing w:before="8"/>
        <w:ind w:left="0"/>
      </w:pPr>
    </w:p>
    <w:p>
      <w:pPr>
        <w:pStyle w:val="ListParagraph"/>
        <w:numPr>
          <w:ilvl w:val="0"/>
          <w:numId w:val="2"/>
        </w:numPr>
        <w:tabs>
          <w:tab w:pos="465" w:val="left" w:leader="none"/>
        </w:tabs>
        <w:spacing w:line="240" w:lineRule="auto" w:before="0" w:after="0"/>
        <w:ind w:left="100" w:right="289" w:firstLine="0"/>
        <w:jc w:val="left"/>
        <w:rPr>
          <w:sz w:val="24"/>
        </w:rPr>
      </w:pPr>
      <w:r>
        <w:rPr/>
        <w:drawing>
          <wp:anchor distT="0" distB="0" distL="0" distR="0" allowOverlap="1" layoutInCell="1" locked="0" behindDoc="1" simplePos="0" relativeHeight="487418368">
            <wp:simplePos x="0" y="0"/>
            <wp:positionH relativeFrom="page">
              <wp:posOffset>6209665</wp:posOffset>
            </wp:positionH>
            <wp:positionV relativeFrom="paragraph">
              <wp:posOffset>739687</wp:posOffset>
            </wp:positionV>
            <wp:extent cx="95250" cy="85725"/>
            <wp:effectExtent l="0" t="0" r="0" b="0"/>
            <wp:wrapNone/>
            <wp:docPr id="81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2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0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Организация индивидуального отбора при приеме в государственные и муниципальные</w:t>
      </w:r>
      <w:r>
        <w:rPr>
          <w:spacing w:val="-11"/>
          <w:sz w:val="24"/>
        </w:rPr>
        <w:t> </w:t>
      </w:r>
      <w:r>
        <w:rPr>
          <w:sz w:val="24"/>
        </w:rPr>
        <w:t>образовательные</w:t>
      </w:r>
      <w:r>
        <w:rPr>
          <w:spacing w:val="-11"/>
          <w:sz w:val="24"/>
        </w:rPr>
        <w:t> </w:t>
      </w:r>
      <w:r>
        <w:rPr>
          <w:sz w:val="24"/>
        </w:rPr>
        <w:t>организации</w:t>
      </w:r>
      <w:r>
        <w:rPr>
          <w:spacing w:val="-9"/>
          <w:sz w:val="24"/>
        </w:rPr>
        <w:t> </w:t>
      </w:r>
      <w:r>
        <w:rPr>
          <w:sz w:val="24"/>
        </w:rPr>
        <w:t>для получения основного</w:t>
      </w:r>
      <w:r>
        <w:rPr>
          <w:spacing w:val="-5"/>
          <w:sz w:val="24"/>
        </w:rPr>
        <w:t> </w:t>
      </w:r>
      <w:r>
        <w:rPr>
          <w:sz w:val="24"/>
        </w:rPr>
        <w:t>общего и среднего общего образования с углубленным изучением отдельных учебных предметов или для профильного обучения допускается в случаях и в порядке,</w:t>
      </w:r>
    </w:p>
    <w:p>
      <w:pPr>
        <w:pStyle w:val="BodyText"/>
        <w:tabs>
          <w:tab w:pos="8278" w:val="left" w:leader="none"/>
        </w:tabs>
        <w:spacing w:before="125"/>
      </w:pPr>
      <w:r>
        <w:rPr/>
        <w:t>которые</w:t>
      </w:r>
      <w:r>
        <w:rPr>
          <w:spacing w:val="-11"/>
        </w:rPr>
        <w:t> </w:t>
      </w:r>
      <w:r>
        <w:rPr/>
        <w:t>предусмотрены</w:t>
      </w:r>
      <w:r>
        <w:rPr>
          <w:spacing w:val="-6"/>
        </w:rPr>
        <w:t> </w:t>
      </w:r>
      <w:r>
        <w:rPr/>
        <w:t>законодательством</w:t>
      </w:r>
      <w:r>
        <w:rPr>
          <w:spacing w:val="-2"/>
        </w:rPr>
        <w:t> </w:t>
      </w:r>
      <w:r>
        <w:rPr/>
        <w:t>субъекта</w:t>
      </w:r>
      <w:r>
        <w:rPr>
          <w:spacing w:val="-5"/>
        </w:rPr>
        <w:t> </w:t>
      </w:r>
      <w:r>
        <w:rPr/>
        <w:t>Российской</w:t>
      </w:r>
      <w:r>
        <w:rPr>
          <w:spacing w:val="-6"/>
        </w:rPr>
        <w:t> </w:t>
      </w:r>
      <w:r>
        <w:rPr>
          <w:spacing w:val="-2"/>
        </w:rPr>
        <w:t>Федерации</w:t>
      </w:r>
      <w:r>
        <w:rPr/>
        <w:tab/>
      </w:r>
      <w:r>
        <w:rPr>
          <w:spacing w:val="-10"/>
        </w:rPr>
        <w:t>.</w:t>
      </w:r>
    </w:p>
    <w:p>
      <w:pPr>
        <w:pStyle w:val="BodyText"/>
        <w:spacing w:before="6"/>
        <w:ind w:left="0"/>
        <w:rPr>
          <w:sz w:val="34"/>
        </w:rPr>
      </w:pPr>
    </w:p>
    <w:p>
      <w:pPr>
        <w:pStyle w:val="BodyText"/>
        <w:spacing w:line="242" w:lineRule="auto"/>
        <w:ind w:right="293" w:firstLine="240"/>
      </w:pPr>
      <w:r>
        <w:rPr/>
        <w:drawing>
          <wp:anchor distT="0" distB="0" distL="0" distR="0" allowOverlap="1" layoutInCell="1" locked="0" behindDoc="1" simplePos="0" relativeHeight="487418880">
            <wp:simplePos x="0" y="0"/>
            <wp:positionH relativeFrom="page">
              <wp:posOffset>1171575</wp:posOffset>
            </wp:positionH>
            <wp:positionV relativeFrom="paragraph">
              <wp:posOffset>-40981</wp:posOffset>
            </wp:positionV>
            <wp:extent cx="95250" cy="85725"/>
            <wp:effectExtent l="0" t="0" r="0" b="0"/>
            <wp:wrapNone/>
            <wp:docPr id="83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4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0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Часть 5 статьи 67 Федерального закона от 29 декабря 2012 г. № 273-ФЗ "Об образовании</w:t>
      </w:r>
      <w:r>
        <w:rPr>
          <w:spacing w:val="-6"/>
        </w:rPr>
        <w:t> </w:t>
      </w:r>
      <w:r>
        <w:rPr/>
        <w:t>в</w:t>
      </w:r>
      <w:r>
        <w:rPr>
          <w:spacing w:val="-9"/>
        </w:rPr>
        <w:t> </w:t>
      </w:r>
      <w:r>
        <w:rPr/>
        <w:t>Российской</w:t>
      </w:r>
      <w:r>
        <w:rPr>
          <w:spacing w:val="-10"/>
        </w:rPr>
        <w:t> </w:t>
      </w:r>
      <w:r>
        <w:rPr/>
        <w:t>Федерации"</w:t>
      </w:r>
      <w:r>
        <w:rPr>
          <w:spacing w:val="-8"/>
        </w:rPr>
        <w:t> </w:t>
      </w:r>
      <w:r>
        <w:rPr/>
        <w:t>(Собрание</w:t>
      </w:r>
      <w:r>
        <w:rPr>
          <w:spacing w:val="-7"/>
        </w:rPr>
        <w:t> </w:t>
      </w:r>
      <w:r>
        <w:rPr/>
        <w:t>законодательства</w:t>
      </w:r>
      <w:r>
        <w:rPr>
          <w:spacing w:val="-7"/>
        </w:rPr>
        <w:t> </w:t>
      </w:r>
      <w:r>
        <w:rPr/>
        <w:t>Российской Федерации, 2012, № 53, ст.7598).</w:t>
      </w:r>
    </w:p>
    <w:p>
      <w:pPr>
        <w:pStyle w:val="BodyText"/>
        <w:spacing w:before="8"/>
        <w:ind w:left="0"/>
        <w:rPr>
          <w:sz w:val="23"/>
        </w:rPr>
      </w:pPr>
    </w:p>
    <w:p>
      <w:pPr>
        <w:pStyle w:val="ListParagraph"/>
        <w:numPr>
          <w:ilvl w:val="0"/>
          <w:numId w:val="2"/>
        </w:numPr>
        <w:tabs>
          <w:tab w:pos="465" w:val="left" w:leader="none"/>
        </w:tabs>
        <w:spacing w:line="240" w:lineRule="auto" w:before="1" w:after="0"/>
        <w:ind w:left="100" w:right="222" w:firstLine="0"/>
        <w:jc w:val="left"/>
        <w:rPr>
          <w:sz w:val="24"/>
        </w:rPr>
      </w:pPr>
      <w:r>
        <w:rPr>
          <w:sz w:val="24"/>
        </w:rPr>
        <w:t>Организация конкурса или индивидуального отбора при приеме граждан для получения общего образования в образовательных организациях, реализующих образовательные программы основного общего и среднего общего образования, интегрированные</w:t>
      </w:r>
      <w:r>
        <w:rPr>
          <w:spacing w:val="-13"/>
          <w:sz w:val="24"/>
        </w:rPr>
        <w:t> </w:t>
      </w:r>
      <w:r>
        <w:rPr>
          <w:sz w:val="24"/>
        </w:rPr>
        <w:t>с</w:t>
      </w:r>
      <w:r>
        <w:rPr>
          <w:spacing w:val="-9"/>
          <w:sz w:val="24"/>
        </w:rPr>
        <w:t> </w:t>
      </w:r>
      <w:r>
        <w:rPr>
          <w:sz w:val="24"/>
        </w:rPr>
        <w:t>дополнительными</w:t>
      </w:r>
      <w:r>
        <w:rPr>
          <w:spacing w:val="-12"/>
          <w:sz w:val="24"/>
        </w:rPr>
        <w:t> </w:t>
      </w:r>
      <w:r>
        <w:rPr>
          <w:sz w:val="24"/>
        </w:rPr>
        <w:t>предпрофессиональными</w:t>
      </w:r>
      <w:r>
        <w:rPr>
          <w:spacing w:val="-12"/>
          <w:sz w:val="24"/>
        </w:rPr>
        <w:t> </w:t>
      </w:r>
      <w:r>
        <w:rPr>
          <w:sz w:val="24"/>
        </w:rPr>
        <w:t>образовательными программами в области физической культуры и спорта, или образовательные программы среднего профессионального образования в области искусств, интегрированные с образовательными программами основного общего и среднего</w:t>
      </w:r>
    </w:p>
    <w:p>
      <w:pPr>
        <w:spacing w:after="0" w:line="240" w:lineRule="auto"/>
        <w:jc w:val="left"/>
        <w:rPr>
          <w:sz w:val="24"/>
        </w:rPr>
        <w:sectPr>
          <w:pgSz w:w="12240" w:h="15840"/>
          <w:pgMar w:top="1480" w:bottom="280" w:left="1700" w:right="1680"/>
        </w:sectPr>
      </w:pPr>
    </w:p>
    <w:p>
      <w:pPr>
        <w:pStyle w:val="BodyText"/>
        <w:spacing w:line="237" w:lineRule="auto" w:before="74"/>
      </w:pPr>
      <w:r>
        <w:rPr/>
        <w:t>общего</w:t>
      </w:r>
      <w:r>
        <w:rPr>
          <w:spacing w:val="-7"/>
        </w:rPr>
        <w:t> </w:t>
      </w:r>
      <w:r>
        <w:rPr/>
        <w:t>образования,</w:t>
      </w:r>
      <w:r>
        <w:rPr>
          <w:spacing w:val="-6"/>
        </w:rPr>
        <w:t> </w:t>
      </w:r>
      <w:r>
        <w:rPr/>
        <w:t>осуществляется</w:t>
      </w:r>
      <w:r>
        <w:rPr>
          <w:spacing w:val="-4"/>
        </w:rPr>
        <w:t> </w:t>
      </w:r>
      <w:r>
        <w:rPr/>
        <w:t>на</w:t>
      </w:r>
      <w:r>
        <w:rPr>
          <w:spacing w:val="-8"/>
        </w:rPr>
        <w:t> </w:t>
      </w:r>
      <w:r>
        <w:rPr/>
        <w:t>основании</w:t>
      </w:r>
      <w:r>
        <w:rPr>
          <w:spacing w:val="-7"/>
        </w:rPr>
        <w:t> </w:t>
      </w:r>
      <w:r>
        <w:rPr/>
        <w:t>оценки</w:t>
      </w:r>
      <w:r>
        <w:rPr>
          <w:spacing w:val="-2"/>
        </w:rPr>
        <w:t> </w:t>
      </w:r>
      <w:r>
        <w:rPr/>
        <w:t>способностей</w:t>
      </w:r>
      <w:r>
        <w:rPr>
          <w:spacing w:val="-3"/>
        </w:rPr>
        <w:t> </w:t>
      </w:r>
      <w:r>
        <w:rPr/>
        <w:t>к</w:t>
      </w:r>
      <w:r>
        <w:rPr>
          <w:spacing w:val="-8"/>
        </w:rPr>
        <w:t> </w:t>
      </w:r>
      <w:r>
        <w:rPr/>
        <w:t>занятию отдельным</w:t>
      </w:r>
      <w:r>
        <w:rPr>
          <w:spacing w:val="-6"/>
        </w:rPr>
        <w:t> </w:t>
      </w:r>
      <w:r>
        <w:rPr/>
        <w:t>видом</w:t>
      </w:r>
      <w:r>
        <w:rPr>
          <w:spacing w:val="-3"/>
        </w:rPr>
        <w:t> </w:t>
      </w:r>
      <w:r>
        <w:rPr/>
        <w:t>искусства</w:t>
      </w:r>
      <w:r>
        <w:rPr>
          <w:spacing w:val="-1"/>
        </w:rPr>
        <w:t> </w:t>
      </w:r>
      <w:r>
        <w:rPr/>
        <w:t>или</w:t>
      </w:r>
      <w:r>
        <w:rPr>
          <w:spacing w:val="1"/>
        </w:rPr>
        <w:t> </w:t>
      </w:r>
      <w:r>
        <w:rPr/>
        <w:t>спорта,</w:t>
      </w:r>
      <w:r>
        <w:rPr>
          <w:spacing w:val="-3"/>
        </w:rPr>
        <w:t> </w:t>
      </w:r>
      <w:r>
        <w:rPr/>
        <w:t>а</w:t>
      </w:r>
      <w:r>
        <w:rPr>
          <w:spacing w:val="-1"/>
        </w:rPr>
        <w:t> </w:t>
      </w:r>
      <w:r>
        <w:rPr/>
        <w:t>также</w:t>
      </w:r>
      <w:r>
        <w:rPr>
          <w:spacing w:val="-1"/>
        </w:rPr>
        <w:t> </w:t>
      </w:r>
      <w:r>
        <w:rPr/>
        <w:t>при</w:t>
      </w:r>
      <w:r>
        <w:rPr>
          <w:spacing w:val="-4"/>
        </w:rPr>
        <w:t> </w:t>
      </w:r>
      <w:r>
        <w:rPr/>
        <w:t>отсутствии</w:t>
      </w:r>
      <w:r>
        <w:rPr>
          <w:spacing w:val="1"/>
        </w:rPr>
        <w:t> </w:t>
      </w:r>
      <w:r>
        <w:rPr>
          <w:spacing w:val="-2"/>
        </w:rPr>
        <w:t>противопоказаний</w:t>
      </w:r>
    </w:p>
    <w:p>
      <w:pPr>
        <w:pStyle w:val="BodyText"/>
        <w:tabs>
          <w:tab w:pos="4753" w:val="left" w:leader="none"/>
        </w:tabs>
        <w:spacing w:before="128"/>
      </w:pPr>
      <w:r>
        <w:rPr/>
        <w:drawing>
          <wp:anchor distT="0" distB="0" distL="0" distR="0" allowOverlap="1" layoutInCell="1" locked="0" behindDoc="1" simplePos="0" relativeHeight="487419392">
            <wp:simplePos x="0" y="0"/>
            <wp:positionH relativeFrom="page">
              <wp:posOffset>3954070</wp:posOffset>
            </wp:positionH>
            <wp:positionV relativeFrom="paragraph">
              <wp:posOffset>41933</wp:posOffset>
            </wp:positionV>
            <wp:extent cx="104364" cy="85973"/>
            <wp:effectExtent l="0" t="0" r="0" b="0"/>
            <wp:wrapNone/>
            <wp:docPr id="85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6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364" cy="85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к</w:t>
      </w:r>
      <w:r>
        <w:rPr>
          <w:spacing w:val="-4"/>
        </w:rPr>
        <w:t> </w:t>
      </w:r>
      <w:r>
        <w:rPr/>
        <w:t>занятию</w:t>
      </w:r>
      <w:r>
        <w:rPr>
          <w:spacing w:val="-4"/>
        </w:rPr>
        <w:t> </w:t>
      </w:r>
      <w:r>
        <w:rPr/>
        <w:t>соответствующим</w:t>
      </w:r>
      <w:r>
        <w:rPr>
          <w:spacing w:val="-1"/>
        </w:rPr>
        <w:t> </w:t>
      </w:r>
      <w:r>
        <w:rPr/>
        <w:t>видом</w:t>
      </w:r>
      <w:r>
        <w:rPr>
          <w:spacing w:val="-1"/>
        </w:rPr>
        <w:t> </w:t>
      </w:r>
      <w:r>
        <w:rPr>
          <w:spacing w:val="-2"/>
        </w:rPr>
        <w:t>спорта</w:t>
      </w:r>
      <w:r>
        <w:rPr/>
        <w:tab/>
      </w:r>
      <w:r>
        <w:rPr>
          <w:spacing w:val="-10"/>
        </w:rPr>
        <w:t>.</w:t>
      </w:r>
    </w:p>
    <w:p>
      <w:pPr>
        <w:pStyle w:val="BodyText"/>
        <w:spacing w:before="11"/>
        <w:ind w:left="0"/>
        <w:rPr>
          <w:sz w:val="34"/>
        </w:rPr>
      </w:pPr>
    </w:p>
    <w:p>
      <w:pPr>
        <w:pStyle w:val="BodyText"/>
        <w:ind w:right="293" w:firstLine="254"/>
      </w:pPr>
      <w:r>
        <w:rPr/>
        <w:drawing>
          <wp:anchor distT="0" distB="0" distL="0" distR="0" allowOverlap="1" layoutInCell="1" locked="0" behindDoc="1" simplePos="0" relativeHeight="487419904">
            <wp:simplePos x="0" y="0"/>
            <wp:positionH relativeFrom="page">
              <wp:posOffset>1161975</wp:posOffset>
            </wp:positionH>
            <wp:positionV relativeFrom="paragraph">
              <wp:posOffset>-39601</wp:posOffset>
            </wp:positionV>
            <wp:extent cx="104364" cy="85973"/>
            <wp:effectExtent l="0" t="0" r="0" b="0"/>
            <wp:wrapNone/>
            <wp:docPr id="87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8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364" cy="85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Часть 6 статьи 67 Федерального закона от 29 декабря 2012 г. № 273-ФЗ "Об образовании</w:t>
      </w:r>
      <w:r>
        <w:rPr>
          <w:spacing w:val="-6"/>
        </w:rPr>
        <w:t> </w:t>
      </w:r>
      <w:r>
        <w:rPr/>
        <w:t>в</w:t>
      </w:r>
      <w:r>
        <w:rPr>
          <w:spacing w:val="-9"/>
        </w:rPr>
        <w:t> </w:t>
      </w:r>
      <w:r>
        <w:rPr/>
        <w:t>Российской</w:t>
      </w:r>
      <w:r>
        <w:rPr>
          <w:spacing w:val="-10"/>
        </w:rPr>
        <w:t> </w:t>
      </w:r>
      <w:r>
        <w:rPr/>
        <w:t>Федерации"</w:t>
      </w:r>
      <w:r>
        <w:rPr>
          <w:spacing w:val="-8"/>
        </w:rPr>
        <w:t> </w:t>
      </w:r>
      <w:r>
        <w:rPr/>
        <w:t>(Собрание</w:t>
      </w:r>
      <w:r>
        <w:rPr>
          <w:spacing w:val="-7"/>
        </w:rPr>
        <w:t> </w:t>
      </w:r>
      <w:r>
        <w:rPr/>
        <w:t>законодательства</w:t>
      </w:r>
      <w:r>
        <w:rPr>
          <w:spacing w:val="-7"/>
        </w:rPr>
        <w:t> </w:t>
      </w:r>
      <w:r>
        <w:rPr/>
        <w:t>Российской Федерации, 2012, № 53, ст.7598).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2"/>
        </w:numPr>
        <w:tabs>
          <w:tab w:pos="465" w:val="left" w:leader="none"/>
        </w:tabs>
        <w:spacing w:line="240" w:lineRule="auto" w:before="0" w:after="0"/>
        <w:ind w:left="100" w:right="169" w:firstLine="0"/>
        <w:jc w:val="left"/>
        <w:rPr>
          <w:sz w:val="24"/>
        </w:rPr>
      </w:pPr>
      <w:r>
        <w:rPr>
          <w:sz w:val="24"/>
        </w:rPr>
        <w:t>При</w:t>
      </w:r>
      <w:r>
        <w:rPr>
          <w:spacing w:val="-6"/>
          <w:sz w:val="24"/>
        </w:rPr>
        <w:t> </w:t>
      </w:r>
      <w:r>
        <w:rPr>
          <w:sz w:val="24"/>
        </w:rPr>
        <w:t>приеме</w:t>
      </w:r>
      <w:r>
        <w:rPr>
          <w:spacing w:val="-8"/>
          <w:sz w:val="24"/>
        </w:rPr>
        <w:t> </w:t>
      </w:r>
      <w:r>
        <w:rPr>
          <w:sz w:val="24"/>
        </w:rPr>
        <w:t>на</w:t>
      </w:r>
      <w:r>
        <w:rPr>
          <w:spacing w:val="-8"/>
          <w:sz w:val="24"/>
        </w:rPr>
        <w:t> </w:t>
      </w:r>
      <w:r>
        <w:rPr>
          <w:sz w:val="24"/>
        </w:rPr>
        <w:t>обучение</w:t>
      </w:r>
      <w:r>
        <w:rPr>
          <w:spacing w:val="-3"/>
          <w:sz w:val="24"/>
        </w:rPr>
        <w:t> </w:t>
      </w:r>
      <w:r>
        <w:rPr>
          <w:sz w:val="24"/>
        </w:rPr>
        <w:t>общеобразовательная</w:t>
      </w:r>
      <w:r>
        <w:rPr>
          <w:spacing w:val="-7"/>
          <w:sz w:val="24"/>
        </w:rPr>
        <w:t> </w:t>
      </w:r>
      <w:r>
        <w:rPr>
          <w:sz w:val="24"/>
        </w:rPr>
        <w:t>организация</w:t>
      </w:r>
      <w:r>
        <w:rPr>
          <w:spacing w:val="-7"/>
          <w:sz w:val="24"/>
        </w:rPr>
        <w:t> </w:t>
      </w:r>
      <w:r>
        <w:rPr>
          <w:sz w:val="24"/>
        </w:rPr>
        <w:t>обязана</w:t>
      </w:r>
      <w:r>
        <w:rPr>
          <w:spacing w:val="-13"/>
          <w:sz w:val="24"/>
        </w:rPr>
        <w:t> </w:t>
      </w:r>
      <w:r>
        <w:rPr>
          <w:sz w:val="24"/>
        </w:rPr>
        <w:t>ознакомить поступающего и</w:t>
      </w:r>
      <w:r>
        <w:rPr>
          <w:spacing w:val="-5"/>
          <w:sz w:val="24"/>
        </w:rPr>
        <w:t> </w:t>
      </w:r>
      <w:r>
        <w:rPr>
          <w:sz w:val="24"/>
        </w:rPr>
        <w:t>(или)</w:t>
      </w:r>
      <w:r>
        <w:rPr>
          <w:spacing w:val="-4"/>
          <w:sz w:val="24"/>
        </w:rPr>
        <w:t> </w:t>
      </w:r>
      <w:r>
        <w:rPr>
          <w:sz w:val="24"/>
        </w:rPr>
        <w:t>его</w:t>
      </w:r>
      <w:r>
        <w:rPr>
          <w:spacing w:val="-1"/>
          <w:sz w:val="24"/>
        </w:rPr>
        <w:t> </w:t>
      </w:r>
      <w:r>
        <w:rPr>
          <w:sz w:val="24"/>
        </w:rPr>
        <w:t>родителей (законных</w:t>
      </w:r>
      <w:r>
        <w:rPr>
          <w:spacing w:val="-6"/>
          <w:sz w:val="24"/>
        </w:rPr>
        <w:t> </w:t>
      </w:r>
      <w:r>
        <w:rPr>
          <w:sz w:val="24"/>
        </w:rPr>
        <w:t>представителей) со</w:t>
      </w:r>
      <w:r>
        <w:rPr>
          <w:spacing w:val="-1"/>
          <w:sz w:val="24"/>
        </w:rPr>
        <w:t> </w:t>
      </w:r>
      <w:r>
        <w:rPr>
          <w:sz w:val="24"/>
        </w:rPr>
        <w:t>своим уставом, с лицензией</w:t>
      </w:r>
      <w:r>
        <w:rPr>
          <w:spacing w:val="-3"/>
          <w:sz w:val="24"/>
        </w:rPr>
        <w:t> </w:t>
      </w:r>
      <w:r>
        <w:rPr>
          <w:sz w:val="24"/>
        </w:rPr>
        <w:t>на</w:t>
      </w:r>
      <w:r>
        <w:rPr>
          <w:spacing w:val="-10"/>
          <w:sz w:val="24"/>
        </w:rPr>
        <w:t> </w:t>
      </w:r>
      <w:r>
        <w:rPr>
          <w:sz w:val="24"/>
        </w:rPr>
        <w:t>осуществление</w:t>
      </w:r>
      <w:r>
        <w:rPr>
          <w:spacing w:val="-5"/>
          <w:sz w:val="24"/>
        </w:rPr>
        <w:t> </w:t>
      </w:r>
      <w:r>
        <w:rPr>
          <w:sz w:val="24"/>
        </w:rPr>
        <w:t>образовательной деятельности,</w:t>
      </w:r>
      <w:r>
        <w:rPr>
          <w:spacing w:val="-2"/>
          <w:sz w:val="24"/>
        </w:rPr>
        <w:t> </w:t>
      </w:r>
      <w:r>
        <w:rPr>
          <w:sz w:val="24"/>
        </w:rPr>
        <w:t>со свидетельством о государственной аккредитации, с общеобразовательными программами и другими документами, регламентирующими организацию и осуществление</w:t>
      </w:r>
    </w:p>
    <w:p>
      <w:pPr>
        <w:pStyle w:val="BodyText"/>
        <w:tabs>
          <w:tab w:pos="7197" w:val="left" w:leader="none"/>
        </w:tabs>
        <w:spacing w:before="128"/>
      </w:pPr>
      <w:r>
        <w:rPr/>
        <w:drawing>
          <wp:anchor distT="0" distB="0" distL="0" distR="0" allowOverlap="1" layoutInCell="1" locked="0" behindDoc="1" simplePos="0" relativeHeight="487420416">
            <wp:simplePos x="0" y="0"/>
            <wp:positionH relativeFrom="page">
              <wp:posOffset>5505375</wp:posOffset>
            </wp:positionH>
            <wp:positionV relativeFrom="paragraph">
              <wp:posOffset>41298</wp:posOffset>
            </wp:positionV>
            <wp:extent cx="104364" cy="85973"/>
            <wp:effectExtent l="0" t="0" r="0" b="0"/>
            <wp:wrapNone/>
            <wp:docPr id="89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0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364" cy="85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образовательной</w:t>
      </w:r>
      <w:r>
        <w:rPr>
          <w:spacing w:val="-3"/>
        </w:rPr>
        <w:t> </w:t>
      </w:r>
      <w:r>
        <w:rPr/>
        <w:t>деятельности, права</w:t>
      </w:r>
      <w:r>
        <w:rPr>
          <w:spacing w:val="-3"/>
        </w:rPr>
        <w:t> </w:t>
      </w:r>
      <w:r>
        <w:rPr/>
        <w:t>и</w:t>
      </w:r>
      <w:r>
        <w:rPr>
          <w:spacing w:val="-10"/>
        </w:rPr>
        <w:t> </w:t>
      </w:r>
      <w:r>
        <w:rPr/>
        <w:t>обязанности</w:t>
      </w:r>
      <w:r>
        <w:rPr>
          <w:spacing w:val="-9"/>
        </w:rPr>
        <w:t> </w:t>
      </w:r>
      <w:r>
        <w:rPr>
          <w:spacing w:val="-2"/>
        </w:rPr>
        <w:t>обучающихся</w:t>
      </w:r>
      <w:r>
        <w:rPr/>
        <w:tab/>
      </w:r>
      <w:r>
        <w:rPr>
          <w:spacing w:val="-10"/>
        </w:rPr>
        <w:t>.</w:t>
      </w:r>
    </w:p>
    <w:p>
      <w:pPr>
        <w:pStyle w:val="BodyText"/>
        <w:spacing w:before="5"/>
        <w:ind w:left="0"/>
        <w:rPr>
          <w:sz w:val="34"/>
        </w:rPr>
      </w:pPr>
    </w:p>
    <w:p>
      <w:pPr>
        <w:pStyle w:val="BodyText"/>
        <w:spacing w:line="242" w:lineRule="auto"/>
        <w:ind w:right="293" w:firstLine="254"/>
      </w:pPr>
      <w:r>
        <w:rPr/>
        <w:drawing>
          <wp:anchor distT="0" distB="0" distL="0" distR="0" allowOverlap="1" layoutInCell="1" locked="0" behindDoc="1" simplePos="0" relativeHeight="487420928">
            <wp:simplePos x="0" y="0"/>
            <wp:positionH relativeFrom="page">
              <wp:posOffset>1161975</wp:posOffset>
            </wp:positionH>
            <wp:positionV relativeFrom="paragraph">
              <wp:posOffset>-40362</wp:posOffset>
            </wp:positionV>
            <wp:extent cx="104364" cy="85973"/>
            <wp:effectExtent l="0" t="0" r="0" b="0"/>
            <wp:wrapNone/>
            <wp:docPr id="91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2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364" cy="85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Часть 2 статьи 55 Федерального закона от 29 декабря 2012 г. № 273-ФЗ "Об образовании</w:t>
      </w:r>
      <w:r>
        <w:rPr>
          <w:spacing w:val="-6"/>
        </w:rPr>
        <w:t> </w:t>
      </w:r>
      <w:r>
        <w:rPr/>
        <w:t>в</w:t>
      </w:r>
      <w:r>
        <w:rPr>
          <w:spacing w:val="-9"/>
        </w:rPr>
        <w:t> </w:t>
      </w:r>
      <w:r>
        <w:rPr/>
        <w:t>Российской</w:t>
      </w:r>
      <w:r>
        <w:rPr>
          <w:spacing w:val="-10"/>
        </w:rPr>
        <w:t> </w:t>
      </w:r>
      <w:r>
        <w:rPr/>
        <w:t>Федерации"</w:t>
      </w:r>
      <w:r>
        <w:rPr>
          <w:spacing w:val="-8"/>
        </w:rPr>
        <w:t> </w:t>
      </w:r>
      <w:r>
        <w:rPr/>
        <w:t>(Собрание</w:t>
      </w:r>
      <w:r>
        <w:rPr>
          <w:spacing w:val="-7"/>
        </w:rPr>
        <w:t> </w:t>
      </w:r>
      <w:r>
        <w:rPr/>
        <w:t>законодательства</w:t>
      </w:r>
      <w:r>
        <w:rPr>
          <w:spacing w:val="-7"/>
        </w:rPr>
        <w:t> </w:t>
      </w:r>
      <w:r>
        <w:rPr/>
        <w:t>Российской Федерации, 2012, № 53, ст.7598).</w:t>
      </w:r>
    </w:p>
    <w:p>
      <w:pPr>
        <w:pStyle w:val="BodyText"/>
        <w:spacing w:before="8"/>
        <w:ind w:left="0"/>
        <w:rPr>
          <w:sz w:val="23"/>
        </w:rPr>
      </w:pPr>
    </w:p>
    <w:p>
      <w:pPr>
        <w:pStyle w:val="ListParagraph"/>
        <w:numPr>
          <w:ilvl w:val="0"/>
          <w:numId w:val="2"/>
        </w:numPr>
        <w:tabs>
          <w:tab w:pos="465" w:val="left" w:leader="none"/>
        </w:tabs>
        <w:spacing w:line="240" w:lineRule="auto" w:before="0" w:after="0"/>
        <w:ind w:left="100" w:right="178" w:firstLine="0"/>
        <w:jc w:val="left"/>
        <w:rPr>
          <w:sz w:val="24"/>
        </w:rPr>
      </w:pPr>
      <w:r>
        <w:rPr>
          <w:sz w:val="24"/>
        </w:rPr>
        <w:t>При приеме на обучение по имеющим государственную аккредитацию образовательным</w:t>
      </w:r>
      <w:r>
        <w:rPr>
          <w:spacing w:val="-7"/>
          <w:sz w:val="24"/>
        </w:rPr>
        <w:t> </w:t>
      </w:r>
      <w:r>
        <w:rPr>
          <w:sz w:val="24"/>
        </w:rPr>
        <w:t>программам</w:t>
      </w:r>
      <w:r>
        <w:rPr>
          <w:spacing w:val="-7"/>
          <w:sz w:val="24"/>
        </w:rPr>
        <w:t> </w:t>
      </w:r>
      <w:r>
        <w:rPr>
          <w:sz w:val="24"/>
        </w:rPr>
        <w:t>начального</w:t>
      </w:r>
      <w:r>
        <w:rPr>
          <w:spacing w:val="-9"/>
          <w:sz w:val="24"/>
        </w:rPr>
        <w:t> </w:t>
      </w:r>
      <w:r>
        <w:rPr>
          <w:sz w:val="24"/>
        </w:rPr>
        <w:t>общего</w:t>
      </w:r>
      <w:r>
        <w:rPr>
          <w:spacing w:val="-4"/>
          <w:sz w:val="24"/>
        </w:rPr>
        <w:t> </w:t>
      </w:r>
      <w:r>
        <w:rPr>
          <w:sz w:val="24"/>
        </w:rPr>
        <w:t>и</w:t>
      </w:r>
      <w:r>
        <w:rPr>
          <w:spacing w:val="-12"/>
          <w:sz w:val="24"/>
        </w:rPr>
        <w:t> </w:t>
      </w:r>
      <w:r>
        <w:rPr>
          <w:sz w:val="24"/>
        </w:rPr>
        <w:t>основного</w:t>
      </w:r>
      <w:r>
        <w:rPr>
          <w:spacing w:val="-4"/>
          <w:sz w:val="24"/>
        </w:rPr>
        <w:t> </w:t>
      </w:r>
      <w:r>
        <w:rPr>
          <w:sz w:val="24"/>
        </w:rPr>
        <w:t>общего образования выбор языка образования, изучаемых родного языка из числа языков народов Российской Федерации, в том числе русского языка как родного языка, государственных языков республик Российской Федерации осуществляется по</w:t>
      </w:r>
    </w:p>
    <w:p>
      <w:pPr>
        <w:pStyle w:val="BodyText"/>
        <w:spacing w:line="399" w:lineRule="exact"/>
      </w:pPr>
      <w:r>
        <w:rPr/>
        <w:t>заявлению</w:t>
      </w:r>
      <w:r>
        <w:rPr>
          <w:spacing w:val="-9"/>
        </w:rPr>
        <w:t> </w:t>
      </w:r>
      <w:r>
        <w:rPr/>
        <w:t>родителей</w:t>
      </w:r>
      <w:r>
        <w:rPr>
          <w:spacing w:val="-9"/>
        </w:rPr>
        <w:t> </w:t>
      </w:r>
      <w:r>
        <w:rPr/>
        <w:t>(законных</w:t>
      </w:r>
      <w:r>
        <w:rPr>
          <w:spacing w:val="-4"/>
        </w:rPr>
        <w:t> </w:t>
      </w:r>
      <w:r>
        <w:rPr/>
        <w:t>представителей)</w:t>
      </w:r>
      <w:r>
        <w:rPr>
          <w:spacing w:val="-4"/>
        </w:rPr>
        <w:t> </w:t>
      </w:r>
      <w:r>
        <w:rPr/>
        <w:t>детей</w:t>
      </w:r>
      <w:r>
        <w:rPr/>
        <w:drawing>
          <wp:inline distT="0" distB="0" distL="0" distR="0">
            <wp:extent cx="161289" cy="219710"/>
            <wp:effectExtent l="0" t="0" r="0" b="0"/>
            <wp:docPr id="93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4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289" cy="21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spacing w:val="-10"/>
        </w:rPr>
        <w:t>.</w:t>
      </w:r>
    </w:p>
    <w:p>
      <w:pPr>
        <w:pStyle w:val="BodyText"/>
        <w:spacing w:before="11"/>
        <w:ind w:left="0"/>
        <w:rPr>
          <w:sz w:val="34"/>
        </w:rPr>
      </w:pPr>
    </w:p>
    <w:p>
      <w:pPr>
        <w:pStyle w:val="BodyText"/>
        <w:ind w:right="293" w:firstLine="254"/>
      </w:pPr>
      <w:r>
        <w:rPr/>
        <w:drawing>
          <wp:anchor distT="0" distB="0" distL="0" distR="0" allowOverlap="1" layoutInCell="1" locked="0" behindDoc="1" simplePos="0" relativeHeight="487421440">
            <wp:simplePos x="0" y="0"/>
            <wp:positionH relativeFrom="page">
              <wp:posOffset>1161975</wp:posOffset>
            </wp:positionH>
            <wp:positionV relativeFrom="paragraph">
              <wp:posOffset>-40870</wp:posOffset>
            </wp:positionV>
            <wp:extent cx="113851" cy="85973"/>
            <wp:effectExtent l="0" t="0" r="0" b="0"/>
            <wp:wrapNone/>
            <wp:docPr id="95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6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851" cy="85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Часть 6 статьи 14 Федерального закона от 29 декабря 2012 г. № 273-ФЗ "Об образовании</w:t>
      </w:r>
      <w:r>
        <w:rPr>
          <w:spacing w:val="-6"/>
        </w:rPr>
        <w:t> </w:t>
      </w:r>
      <w:r>
        <w:rPr/>
        <w:t>в</w:t>
      </w:r>
      <w:r>
        <w:rPr>
          <w:spacing w:val="-9"/>
        </w:rPr>
        <w:t> </w:t>
      </w:r>
      <w:r>
        <w:rPr/>
        <w:t>Российской</w:t>
      </w:r>
      <w:r>
        <w:rPr>
          <w:spacing w:val="-10"/>
        </w:rPr>
        <w:t> </w:t>
      </w:r>
      <w:r>
        <w:rPr/>
        <w:t>Федерации"</w:t>
      </w:r>
      <w:r>
        <w:rPr>
          <w:spacing w:val="-8"/>
        </w:rPr>
        <w:t> </w:t>
      </w:r>
      <w:r>
        <w:rPr/>
        <w:t>(Собрание</w:t>
      </w:r>
      <w:r>
        <w:rPr>
          <w:spacing w:val="-7"/>
        </w:rPr>
        <w:t> </w:t>
      </w:r>
      <w:r>
        <w:rPr/>
        <w:t>законодательства</w:t>
      </w:r>
      <w:r>
        <w:rPr>
          <w:spacing w:val="-7"/>
        </w:rPr>
        <w:t> </w:t>
      </w:r>
      <w:r>
        <w:rPr/>
        <w:t>Российской Федерации, 2012, № 53, ст.7598; 2018, № 32, ст.5110).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2"/>
        </w:numPr>
        <w:tabs>
          <w:tab w:pos="465" w:val="left" w:leader="none"/>
        </w:tabs>
        <w:spacing w:line="240" w:lineRule="auto" w:before="0" w:after="0"/>
        <w:ind w:left="100" w:right="677" w:firstLine="0"/>
        <w:jc w:val="left"/>
        <w:rPr>
          <w:sz w:val="24"/>
        </w:rPr>
      </w:pPr>
      <w:r>
        <w:rPr/>
        <w:drawing>
          <wp:anchor distT="0" distB="0" distL="0" distR="0" allowOverlap="1" layoutInCell="1" locked="0" behindDoc="1" simplePos="0" relativeHeight="487421952">
            <wp:simplePos x="0" y="0"/>
            <wp:positionH relativeFrom="page">
              <wp:posOffset>3707055</wp:posOffset>
            </wp:positionH>
            <wp:positionV relativeFrom="paragraph">
              <wp:posOffset>565554</wp:posOffset>
            </wp:positionV>
            <wp:extent cx="104364" cy="85973"/>
            <wp:effectExtent l="0" t="0" r="0" b="0"/>
            <wp:wrapNone/>
            <wp:docPr id="97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8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364" cy="85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Прием на обучение по основным общеобразовательным программам осуществляется по личному заявлению родителя (законного представителя) ребенка</w:t>
      </w:r>
      <w:r>
        <w:rPr>
          <w:spacing w:val="-7"/>
          <w:sz w:val="24"/>
        </w:rPr>
        <w:t> </w:t>
      </w:r>
      <w:r>
        <w:rPr>
          <w:sz w:val="24"/>
        </w:rPr>
        <w:t>или</w:t>
      </w:r>
      <w:r>
        <w:rPr>
          <w:spacing w:val="-5"/>
          <w:sz w:val="24"/>
        </w:rPr>
        <w:t> </w:t>
      </w:r>
      <w:r>
        <w:rPr>
          <w:sz w:val="24"/>
        </w:rPr>
        <w:t>поступающего,</w:t>
      </w:r>
      <w:r>
        <w:rPr>
          <w:spacing w:val="-4"/>
          <w:sz w:val="24"/>
        </w:rPr>
        <w:t> </w:t>
      </w:r>
      <w:r>
        <w:rPr>
          <w:sz w:val="24"/>
        </w:rPr>
        <w:t>реализующего</w:t>
      </w:r>
      <w:r>
        <w:rPr>
          <w:spacing w:val="-6"/>
          <w:sz w:val="24"/>
        </w:rPr>
        <w:t> </w:t>
      </w:r>
      <w:r>
        <w:rPr>
          <w:sz w:val="24"/>
        </w:rPr>
        <w:t>право,</w:t>
      </w:r>
      <w:r>
        <w:rPr>
          <w:spacing w:val="-8"/>
          <w:sz w:val="24"/>
        </w:rPr>
        <w:t> </w:t>
      </w:r>
      <w:r>
        <w:rPr>
          <w:sz w:val="24"/>
        </w:rPr>
        <w:t>предусмотренное</w:t>
      </w:r>
      <w:r>
        <w:rPr>
          <w:spacing w:val="-7"/>
          <w:sz w:val="24"/>
        </w:rPr>
        <w:t> </w:t>
      </w:r>
      <w:r>
        <w:rPr>
          <w:sz w:val="24"/>
        </w:rPr>
        <w:t>пунктом</w:t>
      </w:r>
      <w:r>
        <w:rPr>
          <w:spacing w:val="-5"/>
          <w:sz w:val="24"/>
        </w:rPr>
        <w:t> </w:t>
      </w:r>
      <w:r>
        <w:rPr>
          <w:sz w:val="24"/>
        </w:rPr>
        <w:t>1</w:t>
      </w:r>
    </w:p>
    <w:p>
      <w:pPr>
        <w:pStyle w:val="BodyText"/>
        <w:tabs>
          <w:tab w:pos="4364" w:val="left" w:leader="none"/>
        </w:tabs>
        <w:spacing w:before="128"/>
      </w:pPr>
      <w:r>
        <w:rPr/>
        <w:t>части 1 статьи</w:t>
      </w:r>
      <w:r>
        <w:rPr>
          <w:spacing w:val="-4"/>
        </w:rPr>
        <w:t> </w:t>
      </w:r>
      <w:r>
        <w:rPr/>
        <w:t>34</w:t>
      </w:r>
      <w:r>
        <w:rPr>
          <w:spacing w:val="-4"/>
        </w:rPr>
        <w:t> </w:t>
      </w:r>
      <w:r>
        <w:rPr/>
        <w:t>Федерального </w:t>
      </w:r>
      <w:r>
        <w:rPr>
          <w:spacing w:val="-2"/>
        </w:rPr>
        <w:t>закона</w:t>
      </w:r>
      <w:r>
        <w:rPr/>
        <w:tab/>
      </w:r>
      <w:r>
        <w:rPr>
          <w:spacing w:val="-10"/>
        </w:rPr>
        <w:t>.</w:t>
      </w:r>
    </w:p>
    <w:p>
      <w:pPr>
        <w:pStyle w:val="BodyText"/>
        <w:spacing w:before="9"/>
        <w:ind w:left="0"/>
        <w:rPr>
          <w:sz w:val="34"/>
        </w:rPr>
      </w:pPr>
    </w:p>
    <w:p>
      <w:pPr>
        <w:pStyle w:val="BodyText"/>
        <w:spacing w:before="1"/>
        <w:ind w:left="417"/>
      </w:pPr>
      <w:r>
        <w:rPr/>
        <w:drawing>
          <wp:anchor distT="0" distB="0" distL="0" distR="0" allowOverlap="1" layoutInCell="1" locked="0" behindDoc="0" simplePos="0" relativeHeight="15750656">
            <wp:simplePos x="0" y="0"/>
            <wp:positionH relativeFrom="page">
              <wp:posOffset>1161975</wp:posOffset>
            </wp:positionH>
            <wp:positionV relativeFrom="paragraph">
              <wp:posOffset>-40616</wp:posOffset>
            </wp:positionV>
            <wp:extent cx="104364" cy="85973"/>
            <wp:effectExtent l="0" t="0" r="0" b="0"/>
            <wp:wrapNone/>
            <wp:docPr id="99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0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364" cy="85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Собрание</w:t>
      </w:r>
      <w:r>
        <w:rPr>
          <w:spacing w:val="-9"/>
        </w:rPr>
        <w:t> </w:t>
      </w:r>
      <w:r>
        <w:rPr/>
        <w:t>законодательства</w:t>
      </w:r>
      <w:r>
        <w:rPr>
          <w:spacing w:val="-6"/>
        </w:rPr>
        <w:t> </w:t>
      </w:r>
      <w:r>
        <w:rPr/>
        <w:t>Российской Федерации,</w:t>
      </w:r>
      <w:r>
        <w:rPr>
          <w:spacing w:val="-4"/>
        </w:rPr>
        <w:t> </w:t>
      </w:r>
      <w:r>
        <w:rPr/>
        <w:t>2012,</w:t>
      </w:r>
      <w:r>
        <w:rPr>
          <w:spacing w:val="-3"/>
        </w:rPr>
        <w:t> </w:t>
      </w:r>
      <w:r>
        <w:rPr/>
        <w:t>№ 53,</w:t>
      </w:r>
      <w:r>
        <w:rPr>
          <w:spacing w:val="2"/>
        </w:rPr>
        <w:t> </w:t>
      </w:r>
      <w:r>
        <w:rPr>
          <w:spacing w:val="-2"/>
        </w:rPr>
        <w:t>ст.7598.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2"/>
        </w:numPr>
        <w:tabs>
          <w:tab w:pos="465" w:val="left" w:leader="none"/>
        </w:tabs>
        <w:spacing w:line="240" w:lineRule="auto" w:before="0" w:after="0"/>
        <w:ind w:left="100" w:right="333" w:firstLine="0"/>
        <w:jc w:val="left"/>
        <w:rPr>
          <w:sz w:val="24"/>
        </w:rPr>
      </w:pPr>
      <w:r>
        <w:rPr>
          <w:sz w:val="24"/>
        </w:rPr>
        <w:t>Заявление о приеме на обучение и документы для приема на обучение, указанные</w:t>
      </w:r>
      <w:r>
        <w:rPr>
          <w:spacing w:val="-5"/>
          <w:sz w:val="24"/>
        </w:rPr>
        <w:t> </w:t>
      </w:r>
      <w:r>
        <w:rPr>
          <w:sz w:val="24"/>
        </w:rPr>
        <w:t>в</w:t>
      </w:r>
      <w:r>
        <w:rPr>
          <w:spacing w:val="-3"/>
          <w:sz w:val="24"/>
        </w:rPr>
        <w:t> </w:t>
      </w:r>
      <w:r>
        <w:rPr>
          <w:sz w:val="24"/>
        </w:rPr>
        <w:t>пункте</w:t>
      </w:r>
      <w:r>
        <w:rPr>
          <w:spacing w:val="-5"/>
          <w:sz w:val="24"/>
        </w:rPr>
        <w:t> </w:t>
      </w:r>
      <w:r>
        <w:rPr>
          <w:sz w:val="24"/>
        </w:rPr>
        <w:t>26</w:t>
      </w:r>
      <w:r>
        <w:rPr>
          <w:spacing w:val="-4"/>
          <w:sz w:val="24"/>
        </w:rPr>
        <w:t> </w:t>
      </w:r>
      <w:r>
        <w:rPr>
          <w:sz w:val="24"/>
        </w:rPr>
        <w:t>Порядка,</w:t>
      </w:r>
      <w:r>
        <w:rPr>
          <w:spacing w:val="-2"/>
          <w:sz w:val="24"/>
        </w:rPr>
        <w:t> </w:t>
      </w:r>
      <w:r>
        <w:rPr>
          <w:sz w:val="24"/>
        </w:rPr>
        <w:t>подаются</w:t>
      </w:r>
      <w:r>
        <w:rPr>
          <w:spacing w:val="-8"/>
          <w:sz w:val="24"/>
        </w:rPr>
        <w:t> </w:t>
      </w:r>
      <w:r>
        <w:rPr>
          <w:sz w:val="24"/>
        </w:rPr>
        <w:t>одним</w:t>
      </w:r>
      <w:r>
        <w:rPr>
          <w:spacing w:val="-3"/>
          <w:sz w:val="24"/>
        </w:rPr>
        <w:t> </w:t>
      </w:r>
      <w:r>
        <w:rPr>
          <w:sz w:val="24"/>
        </w:rPr>
        <w:t>из</w:t>
      </w:r>
      <w:r>
        <w:rPr>
          <w:spacing w:val="-7"/>
          <w:sz w:val="24"/>
        </w:rPr>
        <w:t> </w:t>
      </w:r>
      <w:r>
        <w:rPr>
          <w:sz w:val="24"/>
        </w:rPr>
        <w:t>следующих</w:t>
      </w:r>
      <w:r>
        <w:rPr>
          <w:spacing w:val="-8"/>
          <w:sz w:val="24"/>
        </w:rPr>
        <w:t> </w:t>
      </w:r>
      <w:r>
        <w:rPr>
          <w:sz w:val="24"/>
        </w:rPr>
        <w:t>способов:лично</w:t>
      </w:r>
      <w:r>
        <w:rPr>
          <w:spacing w:val="-4"/>
          <w:sz w:val="24"/>
        </w:rPr>
        <w:t> </w:t>
      </w:r>
      <w:r>
        <w:rPr>
          <w:sz w:val="24"/>
        </w:rPr>
        <w:t>в общеобразовательную организацию;через операторов почтовой связи общего пользования</w:t>
      </w:r>
      <w:r>
        <w:rPr>
          <w:spacing w:val="-7"/>
          <w:sz w:val="24"/>
        </w:rPr>
        <w:t> </w:t>
      </w:r>
      <w:r>
        <w:rPr>
          <w:sz w:val="24"/>
        </w:rPr>
        <w:t>заказным</w:t>
      </w:r>
      <w:r>
        <w:rPr>
          <w:spacing w:val="-5"/>
          <w:sz w:val="24"/>
        </w:rPr>
        <w:t> </w:t>
      </w:r>
      <w:r>
        <w:rPr>
          <w:sz w:val="24"/>
        </w:rPr>
        <w:t>письмом</w:t>
      </w:r>
      <w:r>
        <w:rPr>
          <w:spacing w:val="-1"/>
          <w:sz w:val="24"/>
        </w:rPr>
        <w:t> </w:t>
      </w:r>
      <w:r>
        <w:rPr>
          <w:sz w:val="24"/>
        </w:rPr>
        <w:t>с</w:t>
      </w:r>
      <w:r>
        <w:rPr>
          <w:spacing w:val="-3"/>
          <w:sz w:val="24"/>
        </w:rPr>
        <w:t> </w:t>
      </w:r>
      <w:r>
        <w:rPr>
          <w:sz w:val="24"/>
        </w:rPr>
        <w:t>уведомлением</w:t>
      </w:r>
      <w:r>
        <w:rPr>
          <w:spacing w:val="-5"/>
          <w:sz w:val="24"/>
        </w:rPr>
        <w:t> </w:t>
      </w:r>
      <w:r>
        <w:rPr>
          <w:sz w:val="24"/>
        </w:rPr>
        <w:t>о</w:t>
      </w:r>
      <w:r>
        <w:rPr>
          <w:spacing w:val="-2"/>
          <w:sz w:val="24"/>
        </w:rPr>
        <w:t> </w:t>
      </w:r>
      <w:r>
        <w:rPr>
          <w:sz w:val="24"/>
        </w:rPr>
        <w:t>вручении;в</w:t>
      </w:r>
      <w:r>
        <w:rPr>
          <w:spacing w:val="-1"/>
          <w:sz w:val="24"/>
        </w:rPr>
        <w:t> </w:t>
      </w:r>
      <w:r>
        <w:rPr>
          <w:sz w:val="24"/>
        </w:rPr>
        <w:t>электронной</w:t>
      </w:r>
      <w:r>
        <w:rPr>
          <w:spacing w:val="-6"/>
          <w:sz w:val="24"/>
        </w:rPr>
        <w:t> </w:t>
      </w:r>
      <w:r>
        <w:rPr>
          <w:sz w:val="24"/>
        </w:rPr>
        <w:t>форме (документ на бумажном носителе, преобразованный в электронную форму</w:t>
      </w:r>
      <w:r>
        <w:rPr>
          <w:spacing w:val="-4"/>
          <w:sz w:val="24"/>
        </w:rPr>
        <w:t> </w:t>
      </w:r>
      <w:r>
        <w:rPr>
          <w:sz w:val="24"/>
        </w:rPr>
        <w:t>путем сканирования или фотографирования с обеспечением машиночитаемого</w:t>
      </w:r>
    </w:p>
    <w:p>
      <w:pPr>
        <w:spacing w:after="0" w:line="240" w:lineRule="auto"/>
        <w:jc w:val="left"/>
        <w:rPr>
          <w:sz w:val="24"/>
        </w:rPr>
        <w:sectPr>
          <w:pgSz w:w="12240" w:h="15840"/>
          <w:pgMar w:top="1360" w:bottom="280" w:left="1700" w:right="1680"/>
        </w:sectPr>
      </w:pPr>
    </w:p>
    <w:p>
      <w:pPr>
        <w:pStyle w:val="BodyText"/>
        <w:spacing w:before="72"/>
      </w:pPr>
      <w:r>
        <w:rPr/>
        <w:t>распознавания его реквизитов) посредством электронной почты общеобразовательной организации или электронной информационной системы общеобразовательной организации, в том числе с использованием функционала официального</w:t>
      </w:r>
      <w:r>
        <w:rPr>
          <w:spacing w:val="-3"/>
        </w:rPr>
        <w:t> </w:t>
      </w:r>
      <w:r>
        <w:rPr/>
        <w:t>сайта</w:t>
      </w:r>
      <w:r>
        <w:rPr>
          <w:spacing w:val="-8"/>
        </w:rPr>
        <w:t> </w:t>
      </w:r>
      <w:r>
        <w:rPr/>
        <w:t>общеобразовательной</w:t>
      </w:r>
      <w:r>
        <w:rPr>
          <w:spacing w:val="-12"/>
        </w:rPr>
        <w:t> </w:t>
      </w:r>
      <w:r>
        <w:rPr/>
        <w:t>организации</w:t>
      </w:r>
      <w:r>
        <w:rPr>
          <w:spacing w:val="-7"/>
        </w:rPr>
        <w:t> </w:t>
      </w:r>
      <w:r>
        <w:rPr/>
        <w:t>в</w:t>
      </w:r>
      <w:r>
        <w:rPr>
          <w:spacing w:val="-6"/>
        </w:rPr>
        <w:t> </w:t>
      </w:r>
      <w:r>
        <w:rPr/>
        <w:t>сети</w:t>
      </w:r>
      <w:r>
        <w:rPr>
          <w:spacing w:val="-2"/>
        </w:rPr>
        <w:t> </w:t>
      </w:r>
      <w:r>
        <w:rPr/>
        <w:t>Интернет</w:t>
      </w:r>
      <w:r>
        <w:rPr>
          <w:spacing w:val="-3"/>
        </w:rPr>
        <w:t> </w:t>
      </w:r>
      <w:r>
        <w:rPr/>
        <w:t>или</w:t>
      </w:r>
      <w:r>
        <w:rPr>
          <w:spacing w:val="-2"/>
        </w:rPr>
        <w:t> </w:t>
      </w:r>
      <w:r>
        <w:rPr/>
        <w:t>иным способом с использованием сети Интернет;с использованием функционала (сервисов) региональных порталов государственных и муниципальных услуг,</w:t>
      </w:r>
    </w:p>
    <w:p>
      <w:pPr>
        <w:pStyle w:val="BodyText"/>
        <w:spacing w:before="1"/>
        <w:ind w:right="293"/>
      </w:pPr>
      <w:r>
        <w:rPr/>
        <w:t>являющихся государственными информационными системами субъектов Российской</w:t>
      </w:r>
      <w:r>
        <w:rPr>
          <w:spacing w:val="-4"/>
        </w:rPr>
        <w:t> </w:t>
      </w:r>
      <w:r>
        <w:rPr/>
        <w:t>Федерации,</w:t>
      </w:r>
      <w:r>
        <w:rPr>
          <w:spacing w:val="-3"/>
        </w:rPr>
        <w:t> </w:t>
      </w:r>
      <w:r>
        <w:rPr/>
        <w:t>созданными</w:t>
      </w:r>
      <w:r>
        <w:rPr>
          <w:spacing w:val="-4"/>
        </w:rPr>
        <w:t> </w:t>
      </w:r>
      <w:r>
        <w:rPr/>
        <w:t>органами</w:t>
      </w:r>
      <w:r>
        <w:rPr>
          <w:spacing w:val="-9"/>
        </w:rPr>
        <w:t> </w:t>
      </w:r>
      <w:r>
        <w:rPr/>
        <w:t>государственной</w:t>
      </w:r>
      <w:r>
        <w:rPr>
          <w:spacing w:val="-4"/>
        </w:rPr>
        <w:t> </w:t>
      </w:r>
      <w:r>
        <w:rPr/>
        <w:t>власти субъектов Российской Федерации (при наличии).Общеобразовательная организация осуществляет</w:t>
      </w:r>
      <w:r>
        <w:rPr>
          <w:spacing w:val="-4"/>
        </w:rPr>
        <w:t> </w:t>
      </w:r>
      <w:r>
        <w:rPr/>
        <w:t>проверку</w:t>
      </w:r>
      <w:r>
        <w:rPr>
          <w:spacing w:val="-13"/>
        </w:rPr>
        <w:t> </w:t>
      </w:r>
      <w:r>
        <w:rPr/>
        <w:t>достоверности</w:t>
      </w:r>
      <w:r>
        <w:rPr>
          <w:spacing w:val="-3"/>
        </w:rPr>
        <w:t> </w:t>
      </w:r>
      <w:r>
        <w:rPr/>
        <w:t>сведений,</w:t>
      </w:r>
      <w:r>
        <w:rPr>
          <w:spacing w:val="-2"/>
        </w:rPr>
        <w:t> </w:t>
      </w:r>
      <w:r>
        <w:rPr/>
        <w:t>указанных</w:t>
      </w:r>
      <w:r>
        <w:rPr>
          <w:spacing w:val="-8"/>
        </w:rPr>
        <w:t> </w:t>
      </w:r>
      <w:r>
        <w:rPr/>
        <w:t>в</w:t>
      </w:r>
      <w:r>
        <w:rPr>
          <w:spacing w:val="-3"/>
        </w:rPr>
        <w:t> </w:t>
      </w:r>
      <w:r>
        <w:rPr/>
        <w:t>заявлении</w:t>
      </w:r>
      <w:r>
        <w:rPr>
          <w:spacing w:val="-12"/>
        </w:rPr>
        <w:t> </w:t>
      </w:r>
      <w:r>
        <w:rPr/>
        <w:t>о приеме на обучение, и соответствия действительности поданных электронных образов документов. При проведении указанной проверки общеобразовательная организация вправе обращаться к соответствующим государственным информационным системам, в государственные (муниципальные) органы и </w:t>
      </w:r>
      <w:r>
        <w:rPr>
          <w:spacing w:val="-2"/>
        </w:rPr>
        <w:t>организации.</w:t>
      </w:r>
    </w:p>
    <w:p>
      <w:pPr>
        <w:pStyle w:val="BodyText"/>
        <w:spacing w:before="8"/>
        <w:ind w:left="0"/>
      </w:pPr>
    </w:p>
    <w:p>
      <w:pPr>
        <w:pStyle w:val="ListParagraph"/>
        <w:numPr>
          <w:ilvl w:val="0"/>
          <w:numId w:val="2"/>
        </w:numPr>
        <w:tabs>
          <w:tab w:pos="465" w:val="left" w:leader="none"/>
        </w:tabs>
        <w:spacing w:line="237" w:lineRule="auto" w:before="0" w:after="0"/>
        <w:ind w:left="100" w:right="140" w:firstLine="0"/>
        <w:jc w:val="left"/>
        <w:rPr>
          <w:sz w:val="24"/>
        </w:rPr>
      </w:pPr>
      <w:r>
        <w:rPr>
          <w:sz w:val="24"/>
        </w:rPr>
        <w:t>В заявлении о приеме на обучение родителем (законным представителем) ребенка</w:t>
      </w:r>
      <w:r>
        <w:rPr>
          <w:spacing w:val="-5"/>
          <w:sz w:val="24"/>
        </w:rPr>
        <w:t> </w:t>
      </w:r>
      <w:r>
        <w:rPr>
          <w:sz w:val="24"/>
        </w:rPr>
        <w:t>или</w:t>
      </w:r>
      <w:r>
        <w:rPr>
          <w:spacing w:val="-4"/>
          <w:sz w:val="24"/>
        </w:rPr>
        <w:t> </w:t>
      </w:r>
      <w:r>
        <w:rPr>
          <w:sz w:val="24"/>
        </w:rPr>
        <w:t>поступающим,</w:t>
      </w:r>
      <w:r>
        <w:rPr>
          <w:spacing w:val="-8"/>
          <w:sz w:val="24"/>
        </w:rPr>
        <w:t> </w:t>
      </w:r>
      <w:r>
        <w:rPr>
          <w:sz w:val="24"/>
        </w:rPr>
        <w:t>реализующим</w:t>
      </w:r>
      <w:r>
        <w:rPr>
          <w:spacing w:val="-4"/>
          <w:sz w:val="24"/>
        </w:rPr>
        <w:t> </w:t>
      </w:r>
      <w:r>
        <w:rPr>
          <w:sz w:val="24"/>
        </w:rPr>
        <w:t>право,</w:t>
      </w:r>
      <w:r>
        <w:rPr>
          <w:spacing w:val="-3"/>
          <w:sz w:val="24"/>
        </w:rPr>
        <w:t> </w:t>
      </w:r>
      <w:r>
        <w:rPr>
          <w:sz w:val="24"/>
        </w:rPr>
        <w:t>предусмотренное</w:t>
      </w:r>
      <w:r>
        <w:rPr>
          <w:spacing w:val="-10"/>
          <w:sz w:val="24"/>
        </w:rPr>
        <w:t> </w:t>
      </w:r>
      <w:r>
        <w:rPr>
          <w:sz w:val="24"/>
        </w:rPr>
        <w:t>пунктом</w:t>
      </w:r>
      <w:r>
        <w:rPr>
          <w:spacing w:val="-4"/>
          <w:sz w:val="24"/>
        </w:rPr>
        <w:t> </w:t>
      </w:r>
      <w:r>
        <w:rPr>
          <w:sz w:val="24"/>
        </w:rPr>
        <w:t>1</w:t>
      </w:r>
      <w:r>
        <w:rPr>
          <w:spacing w:val="-5"/>
          <w:sz w:val="24"/>
        </w:rPr>
        <w:t> </w:t>
      </w:r>
      <w:r>
        <w:rPr>
          <w:sz w:val="24"/>
        </w:rPr>
        <w:t>части</w:t>
      </w:r>
    </w:p>
    <w:p>
      <w:pPr>
        <w:pStyle w:val="BodyText"/>
        <w:tabs>
          <w:tab w:pos="3735" w:val="left" w:leader="none"/>
        </w:tabs>
        <w:spacing w:before="128"/>
      </w:pPr>
      <w:r>
        <w:rPr/>
        <w:drawing>
          <wp:anchor distT="0" distB="0" distL="0" distR="0" allowOverlap="1" layoutInCell="1" locked="0" behindDoc="1" simplePos="0" relativeHeight="487422976">
            <wp:simplePos x="0" y="0"/>
            <wp:positionH relativeFrom="page">
              <wp:posOffset>3307715</wp:posOffset>
            </wp:positionH>
            <wp:positionV relativeFrom="paragraph">
              <wp:posOffset>41044</wp:posOffset>
            </wp:positionV>
            <wp:extent cx="104775" cy="85973"/>
            <wp:effectExtent l="0" t="0" r="0" b="0"/>
            <wp:wrapNone/>
            <wp:docPr id="101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2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85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1 статьи</w:t>
      </w:r>
      <w:r>
        <w:rPr>
          <w:spacing w:val="1"/>
        </w:rPr>
        <w:t> </w:t>
      </w:r>
      <w:r>
        <w:rPr/>
        <w:t>34</w:t>
      </w:r>
      <w:r>
        <w:rPr>
          <w:spacing w:val="-5"/>
        </w:rPr>
        <w:t> </w:t>
      </w:r>
      <w:r>
        <w:rPr/>
        <w:t>Федерального</w:t>
      </w:r>
      <w:r>
        <w:rPr>
          <w:spacing w:val="1"/>
        </w:rPr>
        <w:t> </w:t>
      </w:r>
      <w:r>
        <w:rPr>
          <w:spacing w:val="-2"/>
        </w:rPr>
        <w:t>закона</w:t>
      </w:r>
      <w:r>
        <w:rPr/>
        <w:tab/>
        <w:t>,</w:t>
      </w:r>
      <w:r>
        <w:rPr>
          <w:spacing w:val="-3"/>
        </w:rPr>
        <w:t> </w:t>
      </w:r>
      <w:r>
        <w:rPr/>
        <w:t>указываются</w:t>
      </w:r>
      <w:r>
        <w:rPr>
          <w:spacing w:val="-4"/>
        </w:rPr>
        <w:t> </w:t>
      </w:r>
      <w:r>
        <w:rPr/>
        <w:t>следующие</w:t>
      </w:r>
      <w:r>
        <w:rPr>
          <w:spacing w:val="-3"/>
        </w:rPr>
        <w:t> </w:t>
      </w:r>
      <w:r>
        <w:rPr>
          <w:spacing w:val="-2"/>
        </w:rPr>
        <w:t>сведения:</w:t>
      </w:r>
    </w:p>
    <w:p>
      <w:pPr>
        <w:pStyle w:val="BodyText"/>
        <w:spacing w:before="5"/>
        <w:ind w:left="0"/>
        <w:rPr>
          <w:sz w:val="34"/>
        </w:rPr>
      </w:pPr>
    </w:p>
    <w:p>
      <w:pPr>
        <w:pStyle w:val="BodyText"/>
        <w:ind w:right="145" w:firstLine="317"/>
      </w:pPr>
      <w:r>
        <w:rPr/>
        <w:drawing>
          <wp:anchor distT="0" distB="0" distL="0" distR="0" allowOverlap="1" layoutInCell="1" locked="0" behindDoc="1" simplePos="0" relativeHeight="487423488">
            <wp:simplePos x="0" y="0"/>
            <wp:positionH relativeFrom="page">
              <wp:posOffset>1161975</wp:posOffset>
            </wp:positionH>
            <wp:positionV relativeFrom="paragraph">
              <wp:posOffset>-40235</wp:posOffset>
            </wp:positionV>
            <wp:extent cx="104364" cy="85973"/>
            <wp:effectExtent l="0" t="0" r="0" b="0"/>
            <wp:wrapNone/>
            <wp:docPr id="103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4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364" cy="85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Собрание законодательства Российской Федерации, 2012, № 53, ст.7598.фамилия, имя, отчество (при наличии) ребенка или поступающего;дата рождения ребенка или поступающего;адрес места жительства и (или) адрес места пребывания ребенка или поступающего;фамилия, имя, отчество (при наличии) родителя(ей) (законного(ых) представителя(ей) ребенка;адрес места жительства и (или) адрес места пребывания родителя(ей) (законного(ых) представителя(ей) ребенка;адрес(а) электронной почты, номер(а) телефона(ов) (при наличии) родителя(ей) (законного(ых) представителя(ей) ребенка или поступающего;о наличии права внеочередного, первоочередного или преимущественного приема;о потребности ребенка или поступающего в обучении по адаптированной образовательной программе и (или) в создании специальных условий для организации обучения и воспитания обучающегося с ограниченными возможностями здоровья в соответствии с заключением психолого-медико- педагогической комиссии (при наличии) или инвалида (ребенка-инвалида) в соответствии с индивидуальной программой реабилитации;согласие родителя(ей) (законного(ых)</w:t>
      </w:r>
      <w:r>
        <w:rPr>
          <w:spacing w:val="-4"/>
        </w:rPr>
        <w:t> </w:t>
      </w:r>
      <w:r>
        <w:rPr/>
        <w:t>представителя(ей)</w:t>
      </w:r>
      <w:r>
        <w:rPr>
          <w:spacing w:val="-4"/>
        </w:rPr>
        <w:t> </w:t>
      </w:r>
      <w:r>
        <w:rPr/>
        <w:t>ребенка</w:t>
      </w:r>
      <w:r>
        <w:rPr>
          <w:spacing w:val="-6"/>
        </w:rPr>
        <w:t> </w:t>
      </w:r>
      <w:r>
        <w:rPr/>
        <w:t>на</w:t>
      </w:r>
      <w:r>
        <w:rPr>
          <w:spacing w:val="-10"/>
        </w:rPr>
        <w:t> </w:t>
      </w:r>
      <w:r>
        <w:rPr/>
        <w:t>обучение</w:t>
      </w:r>
      <w:r>
        <w:rPr>
          <w:spacing w:val="-6"/>
        </w:rPr>
        <w:t> </w:t>
      </w:r>
      <w:r>
        <w:rPr/>
        <w:t>ребенка</w:t>
      </w:r>
      <w:r>
        <w:rPr>
          <w:spacing w:val="-6"/>
        </w:rPr>
        <w:t> </w:t>
      </w:r>
      <w:r>
        <w:rPr/>
        <w:t>по</w:t>
      </w:r>
      <w:r>
        <w:rPr>
          <w:spacing w:val="-1"/>
        </w:rPr>
        <w:t> </w:t>
      </w:r>
      <w:r>
        <w:rPr/>
        <w:t>адаптированной образовательной программе (в случае необходимости обучения ребенка по адаптированной</w:t>
      </w:r>
      <w:r>
        <w:rPr>
          <w:spacing w:val="-1"/>
        </w:rPr>
        <w:t> </w:t>
      </w:r>
      <w:r>
        <w:rPr/>
        <w:t>образовательной</w:t>
      </w:r>
      <w:r>
        <w:rPr>
          <w:spacing w:val="-1"/>
        </w:rPr>
        <w:t> </w:t>
      </w:r>
      <w:r>
        <w:rPr/>
        <w:t>программе);согласие поступающего, достигшего возраста восемнадцати лет, на обучение по адаптированной образовательной программе (в случае необходимости обучения указанного поступающего по адаптированной образовательной программе);язык образования (в случае получения образования на родном языке из числа языков народов Российской Федерации или на иностранном языке);родной язык из числа языков народов Российской Федерации (в случае реализации права на изучение родного языка из числа языков народов Российской Федерации, в том числе русского языка как родного языка);государственный язык республики Российской Федерации (в</w:t>
      </w:r>
    </w:p>
    <w:p>
      <w:pPr>
        <w:spacing w:after="0"/>
        <w:sectPr>
          <w:pgSz w:w="12240" w:h="15840"/>
          <w:pgMar w:top="1360" w:bottom="280" w:left="1700" w:right="1680"/>
        </w:sectPr>
      </w:pPr>
    </w:p>
    <w:p>
      <w:pPr>
        <w:pStyle w:val="BodyText"/>
        <w:spacing w:before="72"/>
      </w:pPr>
      <w:r>
        <w:rPr/>
        <w:drawing>
          <wp:anchor distT="0" distB="0" distL="0" distR="0" allowOverlap="1" layoutInCell="1" locked="0" behindDoc="1" simplePos="0" relativeHeight="487424000">
            <wp:simplePos x="0" y="0"/>
            <wp:positionH relativeFrom="page">
              <wp:posOffset>2064310</wp:posOffset>
            </wp:positionH>
            <wp:positionV relativeFrom="paragraph">
              <wp:posOffset>1311060</wp:posOffset>
            </wp:positionV>
            <wp:extent cx="104364" cy="85725"/>
            <wp:effectExtent l="0" t="0" r="0" b="0"/>
            <wp:wrapNone/>
            <wp:docPr id="105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6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364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случае</w:t>
      </w:r>
      <w:r>
        <w:rPr>
          <w:spacing w:val="-6"/>
        </w:rPr>
        <w:t> </w:t>
      </w:r>
      <w:r>
        <w:rPr/>
        <w:t>предоставления</w:t>
      </w:r>
      <w:r>
        <w:rPr>
          <w:spacing w:val="-14"/>
        </w:rPr>
        <w:t> </w:t>
      </w:r>
      <w:r>
        <w:rPr/>
        <w:t>общеобразовательной</w:t>
      </w:r>
      <w:r>
        <w:rPr>
          <w:spacing w:val="-9"/>
        </w:rPr>
        <w:t> </w:t>
      </w:r>
      <w:r>
        <w:rPr/>
        <w:t>организацией</w:t>
      </w:r>
      <w:r>
        <w:rPr>
          <w:spacing w:val="-9"/>
        </w:rPr>
        <w:t> </w:t>
      </w:r>
      <w:r>
        <w:rPr/>
        <w:t>возможности</w:t>
      </w:r>
      <w:r>
        <w:rPr>
          <w:spacing w:val="-8"/>
        </w:rPr>
        <w:t> </w:t>
      </w:r>
      <w:r>
        <w:rPr/>
        <w:t>изучения государственного языка республики Российской Федерации);факт ознакомления родителя(ей) (законного(ых) представителя(ей) ребенка или поступающего с уставом, с лицензией на осуществление образовательной деятельности, со свидетельством о государственной аккредитации, с общеобразовательными программами и другими документами, регламентирующими организацию и осуществление образовательной деятельности, права и обязанности</w:t>
      </w:r>
    </w:p>
    <w:p>
      <w:pPr>
        <w:pStyle w:val="BodyText"/>
        <w:tabs>
          <w:tab w:pos="1776" w:val="left" w:leader="none"/>
        </w:tabs>
        <w:spacing w:before="123"/>
      </w:pPr>
      <w:r>
        <w:rPr>
          <w:spacing w:val="-2"/>
        </w:rPr>
        <w:t>обучающихся</w:t>
      </w:r>
      <w:r>
        <w:rPr/>
        <w:tab/>
      </w:r>
      <w:r>
        <w:rPr>
          <w:spacing w:val="-10"/>
        </w:rPr>
        <w:t>;</w:t>
      </w:r>
    </w:p>
    <w:p>
      <w:pPr>
        <w:pStyle w:val="BodyText"/>
        <w:spacing w:before="10"/>
        <w:ind w:left="0"/>
        <w:rPr>
          <w:sz w:val="34"/>
        </w:rPr>
      </w:pPr>
    </w:p>
    <w:p>
      <w:pPr>
        <w:pStyle w:val="BodyText"/>
        <w:ind w:right="293" w:firstLine="254"/>
      </w:pPr>
      <w:r>
        <w:rPr/>
        <w:drawing>
          <wp:anchor distT="0" distB="0" distL="0" distR="0" allowOverlap="1" layoutInCell="1" locked="0" behindDoc="1" simplePos="0" relativeHeight="487424512">
            <wp:simplePos x="0" y="0"/>
            <wp:positionH relativeFrom="page">
              <wp:posOffset>1161975</wp:posOffset>
            </wp:positionH>
            <wp:positionV relativeFrom="paragraph">
              <wp:posOffset>-39711</wp:posOffset>
            </wp:positionV>
            <wp:extent cx="104364" cy="85725"/>
            <wp:effectExtent l="0" t="0" r="0" b="0"/>
            <wp:wrapNone/>
            <wp:docPr id="107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8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364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425024">
            <wp:simplePos x="0" y="0"/>
            <wp:positionH relativeFrom="page">
              <wp:posOffset>1649655</wp:posOffset>
            </wp:positionH>
            <wp:positionV relativeFrom="paragraph">
              <wp:posOffset>740179</wp:posOffset>
            </wp:positionV>
            <wp:extent cx="104364" cy="85973"/>
            <wp:effectExtent l="0" t="0" r="0" b="0"/>
            <wp:wrapNone/>
            <wp:docPr id="109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0" name="image3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364" cy="85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Часть 2 статьи 55 Федерального закона от 29 декабря 2012 г. № 273-ФЗ "Об образовании</w:t>
      </w:r>
      <w:r>
        <w:rPr>
          <w:spacing w:val="-6"/>
        </w:rPr>
        <w:t> </w:t>
      </w:r>
      <w:r>
        <w:rPr/>
        <w:t>в</w:t>
      </w:r>
      <w:r>
        <w:rPr>
          <w:spacing w:val="-9"/>
        </w:rPr>
        <w:t> </w:t>
      </w:r>
      <w:r>
        <w:rPr/>
        <w:t>Российской</w:t>
      </w:r>
      <w:r>
        <w:rPr>
          <w:spacing w:val="-10"/>
        </w:rPr>
        <w:t> </w:t>
      </w:r>
      <w:r>
        <w:rPr/>
        <w:t>Федерации"</w:t>
      </w:r>
      <w:r>
        <w:rPr>
          <w:spacing w:val="-8"/>
        </w:rPr>
        <w:t> </w:t>
      </w:r>
      <w:r>
        <w:rPr/>
        <w:t>(Собрание</w:t>
      </w:r>
      <w:r>
        <w:rPr>
          <w:spacing w:val="-7"/>
        </w:rPr>
        <w:t> </w:t>
      </w:r>
      <w:r>
        <w:rPr/>
        <w:t>законодательства</w:t>
      </w:r>
      <w:r>
        <w:rPr>
          <w:spacing w:val="-7"/>
        </w:rPr>
        <w:t> </w:t>
      </w:r>
      <w:r>
        <w:rPr/>
        <w:t>Российской Федерации, 2012, № 53, ст.7598).согласие родителя(ей) (законного(ых) представителя(ей) ребенка или поступающего на обработку персональных</w:t>
      </w:r>
    </w:p>
    <w:p>
      <w:pPr>
        <w:pStyle w:val="BodyText"/>
        <w:tabs>
          <w:tab w:pos="1123" w:val="left" w:leader="none"/>
        </w:tabs>
        <w:spacing w:before="125"/>
      </w:pPr>
      <w:r>
        <w:rPr>
          <w:spacing w:val="-2"/>
        </w:rPr>
        <w:t>данных</w:t>
      </w:r>
      <w:r>
        <w:rPr/>
        <w:tab/>
      </w:r>
      <w:r>
        <w:rPr>
          <w:spacing w:val="-10"/>
        </w:rPr>
        <w:t>.</w:t>
      </w:r>
    </w:p>
    <w:p>
      <w:pPr>
        <w:pStyle w:val="BodyText"/>
        <w:spacing w:before="8"/>
        <w:ind w:left="0"/>
        <w:rPr>
          <w:sz w:val="34"/>
        </w:rPr>
      </w:pPr>
    </w:p>
    <w:p>
      <w:pPr>
        <w:pStyle w:val="BodyText"/>
        <w:spacing w:line="237" w:lineRule="auto"/>
        <w:ind w:right="293" w:firstLine="254"/>
      </w:pPr>
      <w:r>
        <w:rPr/>
        <w:drawing>
          <wp:anchor distT="0" distB="0" distL="0" distR="0" allowOverlap="1" layoutInCell="1" locked="0" behindDoc="1" simplePos="0" relativeHeight="487425536">
            <wp:simplePos x="0" y="0"/>
            <wp:positionH relativeFrom="page">
              <wp:posOffset>1161975</wp:posOffset>
            </wp:positionH>
            <wp:positionV relativeFrom="paragraph">
              <wp:posOffset>-41912</wp:posOffset>
            </wp:positionV>
            <wp:extent cx="104364" cy="85973"/>
            <wp:effectExtent l="0" t="0" r="0" b="0"/>
            <wp:wrapNone/>
            <wp:docPr id="111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2" name="image3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364" cy="85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Часть 1 статьи 6 Федерального закона от 27 июля 2006 г. № 152-ФЗ "О персональных</w:t>
      </w:r>
      <w:r>
        <w:rPr>
          <w:spacing w:val="-9"/>
        </w:rPr>
        <w:t> </w:t>
      </w:r>
      <w:r>
        <w:rPr/>
        <w:t>данных"</w:t>
      </w:r>
      <w:r>
        <w:rPr>
          <w:spacing w:val="-7"/>
        </w:rPr>
        <w:t> </w:t>
      </w:r>
      <w:r>
        <w:rPr/>
        <w:t>(Собрание</w:t>
      </w:r>
      <w:r>
        <w:rPr>
          <w:spacing w:val="-6"/>
        </w:rPr>
        <w:t> </w:t>
      </w:r>
      <w:r>
        <w:rPr/>
        <w:t>законодательства</w:t>
      </w:r>
      <w:r>
        <w:rPr>
          <w:spacing w:val="-6"/>
        </w:rPr>
        <w:t> </w:t>
      </w:r>
      <w:r>
        <w:rPr/>
        <w:t>Российской</w:t>
      </w:r>
      <w:r>
        <w:rPr>
          <w:spacing w:val="-8"/>
        </w:rPr>
        <w:t> </w:t>
      </w:r>
      <w:r>
        <w:rPr/>
        <w:t>Федерации,</w:t>
      </w:r>
      <w:r>
        <w:rPr>
          <w:spacing w:val="-8"/>
        </w:rPr>
        <w:t> </w:t>
      </w:r>
      <w:r>
        <w:rPr/>
        <w:t>2006,</w:t>
      </w:r>
    </w:p>
    <w:p>
      <w:pPr>
        <w:pStyle w:val="BodyText"/>
        <w:spacing w:before="8"/>
      </w:pPr>
      <w:r>
        <w:rPr/>
        <w:t>№</w:t>
      </w:r>
      <w:r>
        <w:rPr>
          <w:spacing w:val="3"/>
        </w:rPr>
        <w:t> </w:t>
      </w:r>
      <w:r>
        <w:rPr/>
        <w:t>31,</w:t>
      </w:r>
      <w:r>
        <w:rPr>
          <w:spacing w:val="-1"/>
        </w:rPr>
        <w:t> </w:t>
      </w:r>
      <w:r>
        <w:rPr/>
        <w:t>ст.3451;</w:t>
      </w:r>
      <w:r>
        <w:rPr>
          <w:spacing w:val="-3"/>
        </w:rPr>
        <w:t> </w:t>
      </w:r>
      <w:r>
        <w:rPr/>
        <w:t>2017,</w:t>
      </w:r>
      <w:r>
        <w:rPr>
          <w:spacing w:val="-1"/>
        </w:rPr>
        <w:t> </w:t>
      </w:r>
      <w:r>
        <w:rPr/>
        <w:t>№</w:t>
      </w:r>
      <w:r>
        <w:rPr>
          <w:spacing w:val="-2"/>
        </w:rPr>
        <w:t> </w:t>
      </w:r>
      <w:r>
        <w:rPr/>
        <w:t>31, </w:t>
      </w:r>
      <w:r>
        <w:rPr>
          <w:spacing w:val="-2"/>
        </w:rPr>
        <w:t>ст.4772).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2"/>
        </w:numPr>
        <w:tabs>
          <w:tab w:pos="465" w:val="left" w:leader="none"/>
        </w:tabs>
        <w:spacing w:line="242" w:lineRule="auto" w:before="0" w:after="0"/>
        <w:ind w:left="100" w:right="494" w:firstLine="0"/>
        <w:jc w:val="left"/>
        <w:rPr>
          <w:sz w:val="24"/>
        </w:rPr>
      </w:pPr>
      <w:r>
        <w:rPr>
          <w:sz w:val="24"/>
        </w:rPr>
        <w:t>Образец</w:t>
      </w:r>
      <w:r>
        <w:rPr>
          <w:spacing w:val="-2"/>
          <w:sz w:val="24"/>
        </w:rPr>
        <w:t> </w:t>
      </w:r>
      <w:r>
        <w:rPr>
          <w:sz w:val="24"/>
        </w:rPr>
        <w:t>заявления</w:t>
      </w:r>
      <w:r>
        <w:rPr>
          <w:spacing w:val="-8"/>
          <w:sz w:val="24"/>
        </w:rPr>
        <w:t> </w:t>
      </w:r>
      <w:r>
        <w:rPr>
          <w:sz w:val="24"/>
        </w:rPr>
        <w:t>о</w:t>
      </w:r>
      <w:r>
        <w:rPr>
          <w:spacing w:val="-3"/>
          <w:sz w:val="24"/>
        </w:rPr>
        <w:t> </w:t>
      </w:r>
      <w:r>
        <w:rPr>
          <w:sz w:val="24"/>
        </w:rPr>
        <w:t>приеме</w:t>
      </w:r>
      <w:r>
        <w:rPr>
          <w:spacing w:val="-4"/>
          <w:sz w:val="24"/>
        </w:rPr>
        <w:t> </w:t>
      </w:r>
      <w:r>
        <w:rPr>
          <w:sz w:val="24"/>
        </w:rPr>
        <w:t>на</w:t>
      </w:r>
      <w:r>
        <w:rPr>
          <w:spacing w:val="-8"/>
          <w:sz w:val="24"/>
        </w:rPr>
        <w:t> </w:t>
      </w:r>
      <w:r>
        <w:rPr>
          <w:sz w:val="24"/>
        </w:rPr>
        <w:t>обучение</w:t>
      </w:r>
      <w:r>
        <w:rPr>
          <w:spacing w:val="-4"/>
          <w:sz w:val="24"/>
        </w:rPr>
        <w:t> </w:t>
      </w:r>
      <w:r>
        <w:rPr>
          <w:sz w:val="24"/>
        </w:rPr>
        <w:t>размещается</w:t>
      </w:r>
      <w:r>
        <w:rPr>
          <w:spacing w:val="-8"/>
          <w:sz w:val="24"/>
        </w:rPr>
        <w:t> </w:t>
      </w:r>
      <w:r>
        <w:rPr>
          <w:sz w:val="24"/>
        </w:rPr>
        <w:t>общеобразовательной организацией на своих информационном стенде и официальном сайте в сети </w:t>
      </w:r>
      <w:r>
        <w:rPr>
          <w:spacing w:val="-2"/>
          <w:sz w:val="24"/>
        </w:rPr>
        <w:t>Интернет.</w:t>
      </w:r>
    </w:p>
    <w:p>
      <w:pPr>
        <w:pStyle w:val="BodyText"/>
        <w:spacing w:before="9"/>
        <w:ind w:left="0"/>
        <w:rPr>
          <w:sz w:val="23"/>
        </w:rPr>
      </w:pPr>
    </w:p>
    <w:p>
      <w:pPr>
        <w:pStyle w:val="ListParagraph"/>
        <w:numPr>
          <w:ilvl w:val="0"/>
          <w:numId w:val="2"/>
        </w:numPr>
        <w:tabs>
          <w:tab w:pos="465" w:val="left" w:leader="none"/>
        </w:tabs>
        <w:spacing w:line="240" w:lineRule="auto" w:before="0" w:after="0"/>
        <w:ind w:left="100" w:right="154" w:firstLine="0"/>
        <w:jc w:val="left"/>
        <w:rPr>
          <w:sz w:val="24"/>
        </w:rPr>
      </w:pPr>
      <w:r>
        <w:rPr>
          <w:sz w:val="24"/>
        </w:rPr>
        <w:t>Для приема родитель(и) (законный(ые) представитель(и) ребенка или поступающий представляют следующие документы:копию документа, удостоверяющего личность родителя (законного представителя) ребенка или поступающего;копию свидетельства о рождении ребенка или документа, подтверждающего родство заявителя;копию документа, подтверждающего установление опеки или попечительства (при необходимости);копию документа о регистрации ребенка или поступающего по месту жительства или по месту пребывания на закрепленной территории или справку о приеме документов для оформления регистрации по месту жительства (в случае приема на обучение ребенка или поступающего, проживающего на закрепленной территории, или в случае использования права преимущественного приема на обучение по образовательным программам начального общего образования);справку с места работы</w:t>
      </w:r>
      <w:r>
        <w:rPr>
          <w:spacing w:val="-4"/>
          <w:sz w:val="24"/>
        </w:rPr>
        <w:t> </w:t>
      </w:r>
      <w:r>
        <w:rPr>
          <w:sz w:val="24"/>
        </w:rPr>
        <w:t>родителя(ей)</w:t>
      </w:r>
      <w:r>
        <w:rPr>
          <w:spacing w:val="-8"/>
          <w:sz w:val="24"/>
        </w:rPr>
        <w:t> </w:t>
      </w:r>
      <w:r>
        <w:rPr>
          <w:sz w:val="24"/>
        </w:rPr>
        <w:t>(законного(ых)</w:t>
      </w:r>
      <w:r>
        <w:rPr>
          <w:spacing w:val="-8"/>
          <w:sz w:val="24"/>
        </w:rPr>
        <w:t> </w:t>
      </w:r>
      <w:r>
        <w:rPr>
          <w:sz w:val="24"/>
        </w:rPr>
        <w:t>представителя(ей)</w:t>
      </w:r>
      <w:r>
        <w:rPr>
          <w:spacing w:val="-5"/>
          <w:sz w:val="24"/>
        </w:rPr>
        <w:t> </w:t>
      </w:r>
      <w:r>
        <w:rPr>
          <w:sz w:val="24"/>
        </w:rPr>
        <w:t>ребенка</w:t>
      </w:r>
      <w:r>
        <w:rPr>
          <w:spacing w:val="-7"/>
          <w:sz w:val="24"/>
        </w:rPr>
        <w:t> </w:t>
      </w:r>
      <w:r>
        <w:rPr>
          <w:sz w:val="24"/>
        </w:rPr>
        <w:t>(при</w:t>
      </w:r>
      <w:r>
        <w:rPr>
          <w:spacing w:val="-5"/>
          <w:sz w:val="24"/>
        </w:rPr>
        <w:t> </w:t>
      </w:r>
      <w:r>
        <w:rPr>
          <w:sz w:val="24"/>
        </w:rPr>
        <w:t>наличии</w:t>
      </w:r>
      <w:r>
        <w:rPr>
          <w:spacing w:val="-9"/>
          <w:sz w:val="24"/>
        </w:rPr>
        <w:t> </w:t>
      </w:r>
      <w:r>
        <w:rPr>
          <w:sz w:val="24"/>
        </w:rPr>
        <w:t>права внеочередного или первоочередного приема на обучение);копию заключения психолого-медико-педагогической комиссии (при наличии).При посещении общеобразовательной организации и (или) очном взаимодействии с уполномоченными должностными лицами общеобразовательной организации родитель(и) (законный(ые) представитель(и) ребенка предъявляет(ют) оригиналы документов, указанных в абзацах 2-5 настоящего пункта, а поступающий - оригинал документа, удостоверяющего личность поступающего.При приеме на обучение по образовательным программам среднего общего образования</w:t>
      </w:r>
    </w:p>
    <w:p>
      <w:pPr>
        <w:spacing w:after="0" w:line="240" w:lineRule="auto"/>
        <w:jc w:val="left"/>
        <w:rPr>
          <w:sz w:val="24"/>
        </w:rPr>
        <w:sectPr>
          <w:pgSz w:w="12240" w:h="15840"/>
          <w:pgMar w:top="1360" w:bottom="280" w:left="1700" w:right="1680"/>
        </w:sectPr>
      </w:pPr>
    </w:p>
    <w:p>
      <w:pPr>
        <w:pStyle w:val="BodyText"/>
        <w:tabs>
          <w:tab w:pos="2794" w:val="left" w:leader="none"/>
        </w:tabs>
        <w:spacing w:line="345" w:lineRule="auto" w:before="72"/>
        <w:ind w:right="1498"/>
      </w:pPr>
      <w:r>
        <w:rPr/>
        <w:drawing>
          <wp:anchor distT="0" distB="0" distL="0" distR="0" allowOverlap="1" layoutInCell="1" locked="0" behindDoc="1" simplePos="0" relativeHeight="487426048">
            <wp:simplePos x="0" y="0"/>
            <wp:positionH relativeFrom="page">
              <wp:posOffset>2710179</wp:posOffset>
            </wp:positionH>
            <wp:positionV relativeFrom="paragraph">
              <wp:posOffset>259500</wp:posOffset>
            </wp:positionV>
            <wp:extent cx="104775" cy="85725"/>
            <wp:effectExtent l="0" t="0" r="0" b="0"/>
            <wp:wrapNone/>
            <wp:docPr id="113" name="image3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4" name="image34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представляется</w:t>
      </w:r>
      <w:r>
        <w:rPr>
          <w:spacing w:val="-3"/>
        </w:rPr>
        <w:t> </w:t>
      </w:r>
      <w:r>
        <w:rPr/>
        <w:t>аттестат</w:t>
      </w:r>
      <w:r>
        <w:rPr>
          <w:spacing w:val="-2"/>
        </w:rPr>
        <w:t> </w:t>
      </w:r>
      <w:r>
        <w:rPr/>
        <w:t>об</w:t>
      </w:r>
      <w:r>
        <w:rPr>
          <w:spacing w:val="-14"/>
        </w:rPr>
        <w:t> </w:t>
      </w:r>
      <w:r>
        <w:rPr/>
        <w:t>основном</w:t>
      </w:r>
      <w:r>
        <w:rPr>
          <w:spacing w:val="-5"/>
        </w:rPr>
        <w:t> </w:t>
      </w:r>
      <w:r>
        <w:rPr/>
        <w:t>общем</w:t>
      </w:r>
      <w:r>
        <w:rPr>
          <w:spacing w:val="-10"/>
        </w:rPr>
        <w:t> </w:t>
      </w:r>
      <w:r>
        <w:rPr/>
        <w:t>образовании,</w:t>
      </w:r>
      <w:r>
        <w:rPr>
          <w:spacing w:val="-1"/>
        </w:rPr>
        <w:t> </w:t>
      </w:r>
      <w:r>
        <w:rPr/>
        <w:t>выданный</w:t>
      </w:r>
      <w:r>
        <w:rPr>
          <w:spacing w:val="-6"/>
        </w:rPr>
        <w:t> </w:t>
      </w:r>
      <w:r>
        <w:rPr/>
        <w:t>в установленном порядке</w:t>
        <w:tab/>
      </w:r>
      <w:r>
        <w:rPr>
          <w:spacing w:val="-10"/>
        </w:rPr>
        <w:t>.</w:t>
      </w:r>
    </w:p>
    <w:p>
      <w:pPr>
        <w:pStyle w:val="BodyText"/>
        <w:spacing w:before="5"/>
        <w:ind w:left="0"/>
      </w:pPr>
    </w:p>
    <w:p>
      <w:pPr>
        <w:pStyle w:val="BodyText"/>
        <w:ind w:firstLine="254"/>
      </w:pPr>
      <w:r>
        <w:rPr/>
        <w:drawing>
          <wp:anchor distT="0" distB="0" distL="0" distR="0" allowOverlap="1" layoutInCell="1" locked="0" behindDoc="1" simplePos="0" relativeHeight="487426560">
            <wp:simplePos x="0" y="0"/>
            <wp:positionH relativeFrom="page">
              <wp:posOffset>1161975</wp:posOffset>
            </wp:positionH>
            <wp:positionV relativeFrom="paragraph">
              <wp:posOffset>-39457</wp:posOffset>
            </wp:positionV>
            <wp:extent cx="104364" cy="85725"/>
            <wp:effectExtent l="0" t="0" r="0" b="0"/>
            <wp:wrapNone/>
            <wp:docPr id="115" name="image3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6" name="image34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364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427072">
            <wp:simplePos x="0" y="0"/>
            <wp:positionH relativeFrom="page">
              <wp:posOffset>1686485</wp:posOffset>
            </wp:positionH>
            <wp:positionV relativeFrom="paragraph">
              <wp:posOffset>1615463</wp:posOffset>
            </wp:positionV>
            <wp:extent cx="104364" cy="85973"/>
            <wp:effectExtent l="0" t="0" r="0" b="0"/>
            <wp:wrapNone/>
            <wp:docPr id="117" name="image3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8" name="image35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364" cy="85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Часть 4 статьи 60 Федерального закона от 29 декабря 2012 г. № 273-ФЗ "Об образовании в Российской Федерации" (Собрание законодательства Российской Федерации, 2012, № 53, ст.7598; 2019, № 30, ст.4134).Родитель(и) (законный(ые) представитель(и)</w:t>
      </w:r>
      <w:r>
        <w:rPr>
          <w:spacing w:val="-1"/>
        </w:rPr>
        <w:t> </w:t>
      </w:r>
      <w:r>
        <w:rPr/>
        <w:t>ребенка, являющегося иностранным</w:t>
      </w:r>
      <w:r>
        <w:rPr>
          <w:spacing w:val="-1"/>
        </w:rPr>
        <w:t> </w:t>
      </w:r>
      <w:r>
        <w:rPr/>
        <w:t>гражданином</w:t>
      </w:r>
      <w:r>
        <w:rPr>
          <w:spacing w:val="-1"/>
        </w:rPr>
        <w:t> </w:t>
      </w:r>
      <w:r>
        <w:rPr/>
        <w:t>или лицом</w:t>
      </w:r>
      <w:r>
        <w:rPr>
          <w:spacing w:val="-1"/>
        </w:rPr>
        <w:t> </w:t>
      </w:r>
      <w:r>
        <w:rPr/>
        <w:t>без гражданства,</w:t>
      </w:r>
      <w:r>
        <w:rPr>
          <w:spacing w:val="-12"/>
        </w:rPr>
        <w:t> </w:t>
      </w:r>
      <w:r>
        <w:rPr/>
        <w:t>дополнительно</w:t>
      </w:r>
      <w:r>
        <w:rPr>
          <w:spacing w:val="-10"/>
        </w:rPr>
        <w:t> </w:t>
      </w:r>
      <w:r>
        <w:rPr/>
        <w:t>предъявляет(ют)</w:t>
      </w:r>
      <w:r>
        <w:rPr>
          <w:spacing w:val="-9"/>
        </w:rPr>
        <w:t> </w:t>
      </w:r>
      <w:r>
        <w:rPr/>
        <w:t>документ,</w:t>
      </w:r>
      <w:r>
        <w:rPr>
          <w:spacing w:val="-8"/>
        </w:rPr>
        <w:t> </w:t>
      </w:r>
      <w:r>
        <w:rPr/>
        <w:t>подтверждающий</w:t>
      </w:r>
      <w:r>
        <w:rPr>
          <w:spacing w:val="-9"/>
        </w:rPr>
        <w:t> </w:t>
      </w:r>
      <w:r>
        <w:rPr/>
        <w:t>родство заявителя(ей) (или законность представления прав ребенка), и документ, подтверждающий право ребенка на пребывание в Российской Федерации.Иностранные граждане и лица без гражданства все документы представляют на русском языке или вместе с заверенным в установленном</w:t>
      </w:r>
    </w:p>
    <w:p>
      <w:pPr>
        <w:pStyle w:val="BodyText"/>
        <w:tabs>
          <w:tab w:pos="1243" w:val="left" w:leader="none"/>
        </w:tabs>
        <w:spacing w:before="123"/>
      </w:pPr>
      <w:r>
        <w:rPr>
          <w:spacing w:val="-2"/>
        </w:rPr>
        <w:t>порядке</w:t>
      </w:r>
      <w:r>
        <w:rPr/>
        <w:tab/>
        <w:t>переводом</w:t>
      </w:r>
      <w:r>
        <w:rPr>
          <w:spacing w:val="-6"/>
        </w:rPr>
        <w:t> </w:t>
      </w:r>
      <w:r>
        <w:rPr/>
        <w:t>на</w:t>
      </w:r>
      <w:r>
        <w:rPr>
          <w:spacing w:val="-4"/>
        </w:rPr>
        <w:t> </w:t>
      </w:r>
      <w:r>
        <w:rPr/>
        <w:t>русский</w:t>
      </w:r>
      <w:r>
        <w:rPr>
          <w:spacing w:val="-1"/>
        </w:rPr>
        <w:t> </w:t>
      </w:r>
      <w:r>
        <w:rPr>
          <w:spacing w:val="-4"/>
        </w:rPr>
        <w:t>язык.</w:t>
      </w:r>
    </w:p>
    <w:p>
      <w:pPr>
        <w:pStyle w:val="BodyText"/>
        <w:spacing w:before="10"/>
        <w:ind w:left="0"/>
        <w:rPr>
          <w:sz w:val="34"/>
        </w:rPr>
      </w:pPr>
    </w:p>
    <w:p>
      <w:pPr>
        <w:pStyle w:val="BodyText"/>
        <w:spacing w:before="1"/>
        <w:ind w:right="293" w:firstLine="254"/>
      </w:pPr>
      <w:r>
        <w:rPr/>
        <w:drawing>
          <wp:anchor distT="0" distB="0" distL="0" distR="0" allowOverlap="1" layoutInCell="1" locked="0" behindDoc="1" simplePos="0" relativeHeight="487427584">
            <wp:simplePos x="0" y="0"/>
            <wp:positionH relativeFrom="page">
              <wp:posOffset>1161975</wp:posOffset>
            </wp:positionH>
            <wp:positionV relativeFrom="paragraph">
              <wp:posOffset>-39584</wp:posOffset>
            </wp:positionV>
            <wp:extent cx="104364" cy="85725"/>
            <wp:effectExtent l="0" t="0" r="0" b="0"/>
            <wp:wrapNone/>
            <wp:docPr id="119" name="image3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0" name="image35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364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Статья 81 Основ законодательства Российской Федерации о нотариате (Ведомости</w:t>
      </w:r>
      <w:r>
        <w:rPr>
          <w:spacing w:val="-4"/>
        </w:rPr>
        <w:t> </w:t>
      </w:r>
      <w:r>
        <w:rPr/>
        <w:t>Съезда</w:t>
      </w:r>
      <w:r>
        <w:rPr>
          <w:spacing w:val="-6"/>
        </w:rPr>
        <w:t> </w:t>
      </w:r>
      <w:r>
        <w:rPr/>
        <w:t>народных</w:t>
      </w:r>
      <w:r>
        <w:rPr>
          <w:spacing w:val="-10"/>
        </w:rPr>
        <w:t> </w:t>
      </w:r>
      <w:r>
        <w:rPr/>
        <w:t>депутатов</w:t>
      </w:r>
      <w:r>
        <w:rPr>
          <w:spacing w:val="-4"/>
        </w:rPr>
        <w:t> </w:t>
      </w:r>
      <w:r>
        <w:rPr/>
        <w:t>Российской</w:t>
      </w:r>
      <w:r>
        <w:rPr>
          <w:spacing w:val="-9"/>
        </w:rPr>
        <w:t> </w:t>
      </w:r>
      <w:r>
        <w:rPr/>
        <w:t>Федерации</w:t>
      </w:r>
      <w:r>
        <w:rPr>
          <w:spacing w:val="-4"/>
        </w:rPr>
        <w:t> </w:t>
      </w:r>
      <w:r>
        <w:rPr/>
        <w:t>и</w:t>
      </w:r>
      <w:r>
        <w:rPr>
          <w:spacing w:val="-9"/>
        </w:rPr>
        <w:t> </w:t>
      </w:r>
      <w:r>
        <w:rPr/>
        <w:t>Верховного Совета Российской Федерации, 1993, № 10, ст.357).</w:t>
      </w:r>
    </w:p>
    <w:p>
      <w:pPr>
        <w:pStyle w:val="BodyText"/>
        <w:spacing w:before="11"/>
        <w:ind w:left="0"/>
        <w:rPr>
          <w:sz w:val="23"/>
        </w:rPr>
      </w:pPr>
    </w:p>
    <w:p>
      <w:pPr>
        <w:pStyle w:val="ListParagraph"/>
        <w:numPr>
          <w:ilvl w:val="0"/>
          <w:numId w:val="2"/>
        </w:numPr>
        <w:tabs>
          <w:tab w:pos="465" w:val="left" w:leader="none"/>
        </w:tabs>
        <w:spacing w:line="242" w:lineRule="auto" w:before="0" w:after="0"/>
        <w:ind w:left="100" w:right="1030" w:firstLine="0"/>
        <w:jc w:val="left"/>
        <w:rPr>
          <w:sz w:val="24"/>
        </w:rPr>
      </w:pPr>
      <w:r>
        <w:rPr>
          <w:sz w:val="24"/>
        </w:rPr>
        <w:t>Не</w:t>
      </w:r>
      <w:r>
        <w:rPr>
          <w:spacing w:val="-6"/>
          <w:sz w:val="24"/>
        </w:rPr>
        <w:t> </w:t>
      </w:r>
      <w:r>
        <w:rPr>
          <w:sz w:val="24"/>
        </w:rPr>
        <w:t>допускается</w:t>
      </w:r>
      <w:r>
        <w:rPr>
          <w:spacing w:val="-6"/>
          <w:sz w:val="24"/>
        </w:rPr>
        <w:t> </w:t>
      </w:r>
      <w:r>
        <w:rPr>
          <w:sz w:val="24"/>
        </w:rPr>
        <w:t>требовать</w:t>
      </w:r>
      <w:r>
        <w:rPr>
          <w:spacing w:val="-7"/>
          <w:sz w:val="24"/>
        </w:rPr>
        <w:t> </w:t>
      </w:r>
      <w:r>
        <w:rPr>
          <w:sz w:val="24"/>
        </w:rPr>
        <w:t>представления</w:t>
      </w:r>
      <w:r>
        <w:rPr>
          <w:spacing w:val="-5"/>
          <w:sz w:val="24"/>
        </w:rPr>
        <w:t> </w:t>
      </w:r>
      <w:r>
        <w:rPr>
          <w:sz w:val="24"/>
        </w:rPr>
        <w:t>других</w:t>
      </w:r>
      <w:r>
        <w:rPr>
          <w:spacing w:val="-9"/>
          <w:sz w:val="24"/>
        </w:rPr>
        <w:t> </w:t>
      </w:r>
      <w:r>
        <w:rPr>
          <w:sz w:val="24"/>
        </w:rPr>
        <w:t>документов</w:t>
      </w:r>
      <w:r>
        <w:rPr>
          <w:spacing w:val="-4"/>
          <w:sz w:val="24"/>
        </w:rPr>
        <w:t> </w:t>
      </w:r>
      <w:r>
        <w:rPr>
          <w:sz w:val="24"/>
        </w:rPr>
        <w:t>в</w:t>
      </w:r>
      <w:r>
        <w:rPr>
          <w:spacing w:val="-7"/>
          <w:sz w:val="24"/>
        </w:rPr>
        <w:t> </w:t>
      </w:r>
      <w:r>
        <w:rPr>
          <w:sz w:val="24"/>
        </w:rPr>
        <w:t>качестве основания для приема на обучение по основным общеобразовательным </w:t>
      </w:r>
      <w:r>
        <w:rPr>
          <w:spacing w:val="-2"/>
          <w:sz w:val="24"/>
        </w:rPr>
        <w:t>программам.</w:t>
      </w:r>
    </w:p>
    <w:p>
      <w:pPr>
        <w:pStyle w:val="BodyText"/>
        <w:spacing w:before="8"/>
        <w:ind w:left="0"/>
        <w:rPr>
          <w:sz w:val="23"/>
        </w:rPr>
      </w:pPr>
    </w:p>
    <w:p>
      <w:pPr>
        <w:pStyle w:val="ListParagraph"/>
        <w:numPr>
          <w:ilvl w:val="0"/>
          <w:numId w:val="2"/>
        </w:numPr>
        <w:tabs>
          <w:tab w:pos="465" w:val="left" w:leader="none"/>
        </w:tabs>
        <w:spacing w:line="247" w:lineRule="auto" w:before="1" w:after="0"/>
        <w:ind w:left="100" w:right="261" w:firstLine="0"/>
        <w:jc w:val="left"/>
        <w:rPr>
          <w:sz w:val="24"/>
        </w:rPr>
      </w:pPr>
      <w:r>
        <w:rPr>
          <w:sz w:val="24"/>
        </w:rPr>
        <w:t>Родитель(и)</w:t>
      </w:r>
      <w:r>
        <w:rPr>
          <w:spacing w:val="-10"/>
          <w:sz w:val="24"/>
        </w:rPr>
        <w:t> </w:t>
      </w:r>
      <w:r>
        <w:rPr>
          <w:sz w:val="24"/>
        </w:rPr>
        <w:t>(законный(ые)</w:t>
      </w:r>
      <w:r>
        <w:rPr>
          <w:spacing w:val="-10"/>
          <w:sz w:val="24"/>
        </w:rPr>
        <w:t> </w:t>
      </w:r>
      <w:r>
        <w:rPr>
          <w:sz w:val="24"/>
        </w:rPr>
        <w:t>представитель(и)</w:t>
      </w:r>
      <w:r>
        <w:rPr>
          <w:spacing w:val="-6"/>
          <w:sz w:val="24"/>
        </w:rPr>
        <w:t> </w:t>
      </w:r>
      <w:r>
        <w:rPr>
          <w:sz w:val="24"/>
        </w:rPr>
        <w:t>ребенка</w:t>
      </w:r>
      <w:r>
        <w:rPr>
          <w:spacing w:val="-8"/>
          <w:sz w:val="24"/>
        </w:rPr>
        <w:t> </w:t>
      </w:r>
      <w:r>
        <w:rPr>
          <w:sz w:val="24"/>
        </w:rPr>
        <w:t>или</w:t>
      </w:r>
      <w:r>
        <w:rPr>
          <w:spacing w:val="-10"/>
          <w:sz w:val="24"/>
        </w:rPr>
        <w:t> </w:t>
      </w:r>
      <w:r>
        <w:rPr>
          <w:sz w:val="24"/>
        </w:rPr>
        <w:t>поступающий</w:t>
      </w:r>
      <w:r>
        <w:rPr>
          <w:spacing w:val="-6"/>
          <w:sz w:val="24"/>
        </w:rPr>
        <w:t> </w:t>
      </w:r>
      <w:r>
        <w:rPr>
          <w:sz w:val="24"/>
        </w:rPr>
        <w:t>имеют право по своему усмотрению представлять другие документы.</w:t>
      </w:r>
    </w:p>
    <w:p>
      <w:pPr>
        <w:pStyle w:val="BodyText"/>
        <w:spacing w:before="8"/>
        <w:ind w:left="0"/>
        <w:rPr>
          <w:sz w:val="22"/>
        </w:rPr>
      </w:pPr>
    </w:p>
    <w:p>
      <w:pPr>
        <w:pStyle w:val="ListParagraph"/>
        <w:numPr>
          <w:ilvl w:val="0"/>
          <w:numId w:val="2"/>
        </w:numPr>
        <w:tabs>
          <w:tab w:pos="461" w:val="left" w:leader="none"/>
        </w:tabs>
        <w:spacing w:line="240" w:lineRule="auto" w:before="1" w:after="0"/>
        <w:ind w:left="100" w:right="298" w:firstLine="0"/>
        <w:jc w:val="left"/>
        <w:rPr>
          <w:sz w:val="24"/>
        </w:rPr>
      </w:pPr>
      <w:r>
        <w:rPr>
          <w:sz w:val="24"/>
        </w:rPr>
        <w:t>Факт приема заявления о приеме на обучение и перечень документов, представленных родителем(ями) (законным(ыми) представителем(ями) ребенка или поступающим, регистрируются в журнале приема заявлений о приеме на обучение в общеобразовательную организацию. После регистрации заявления о приеме на обучение и перечня документов, представленных родителем(ями) (законным(ыми) представителем(ями) ребенка или поступающим, родителю(ям) (законному(ым) представителю(ям) ребенка или поступающему выдается документ, заверенный подписью должностного лица общеобразовательной организации, ответственного за прием заявлений о приеме на обучение и документов,</w:t>
      </w:r>
      <w:r>
        <w:rPr>
          <w:spacing w:val="-4"/>
          <w:sz w:val="24"/>
        </w:rPr>
        <w:t> </w:t>
      </w:r>
      <w:r>
        <w:rPr>
          <w:sz w:val="24"/>
        </w:rPr>
        <w:t>содержащий</w:t>
      </w:r>
      <w:r>
        <w:rPr>
          <w:spacing w:val="-4"/>
          <w:sz w:val="24"/>
        </w:rPr>
        <w:t> </w:t>
      </w:r>
      <w:r>
        <w:rPr>
          <w:sz w:val="24"/>
        </w:rPr>
        <w:t>индивидуальный</w:t>
      </w:r>
      <w:r>
        <w:rPr>
          <w:spacing w:val="-4"/>
          <w:sz w:val="24"/>
        </w:rPr>
        <w:t> </w:t>
      </w:r>
      <w:r>
        <w:rPr>
          <w:sz w:val="24"/>
        </w:rPr>
        <w:t>номер</w:t>
      </w:r>
      <w:r>
        <w:rPr>
          <w:spacing w:val="-5"/>
          <w:sz w:val="24"/>
        </w:rPr>
        <w:t> </w:t>
      </w:r>
      <w:r>
        <w:rPr>
          <w:sz w:val="24"/>
        </w:rPr>
        <w:t>заявления</w:t>
      </w:r>
      <w:r>
        <w:rPr>
          <w:spacing w:val="-14"/>
          <w:sz w:val="24"/>
        </w:rPr>
        <w:t> </w:t>
      </w:r>
      <w:r>
        <w:rPr>
          <w:sz w:val="24"/>
        </w:rPr>
        <w:t>о</w:t>
      </w:r>
      <w:r>
        <w:rPr>
          <w:spacing w:val="-2"/>
          <w:sz w:val="24"/>
        </w:rPr>
        <w:t> </w:t>
      </w:r>
      <w:r>
        <w:rPr>
          <w:sz w:val="24"/>
        </w:rPr>
        <w:t>приеме</w:t>
      </w:r>
      <w:r>
        <w:rPr>
          <w:spacing w:val="-6"/>
          <w:sz w:val="24"/>
        </w:rPr>
        <w:t> </w:t>
      </w:r>
      <w:r>
        <w:rPr>
          <w:sz w:val="24"/>
        </w:rPr>
        <w:t>на</w:t>
      </w:r>
      <w:r>
        <w:rPr>
          <w:spacing w:val="-15"/>
          <w:sz w:val="24"/>
        </w:rPr>
        <w:t> </w:t>
      </w:r>
      <w:r>
        <w:rPr>
          <w:sz w:val="24"/>
        </w:rPr>
        <w:t>обучение и перечень представленных при приеме на обучение документов.</w:t>
      </w:r>
    </w:p>
    <w:p>
      <w:pPr>
        <w:pStyle w:val="BodyText"/>
        <w:spacing w:before="5"/>
        <w:ind w:left="0"/>
      </w:pPr>
    </w:p>
    <w:p>
      <w:pPr>
        <w:pStyle w:val="ListParagraph"/>
        <w:numPr>
          <w:ilvl w:val="0"/>
          <w:numId w:val="2"/>
        </w:numPr>
        <w:tabs>
          <w:tab w:pos="466" w:val="left" w:leader="none"/>
        </w:tabs>
        <w:spacing w:line="240" w:lineRule="auto" w:before="1" w:after="0"/>
        <w:ind w:left="100" w:right="735" w:firstLine="0"/>
        <w:jc w:val="both"/>
        <w:rPr>
          <w:sz w:val="24"/>
        </w:rPr>
      </w:pPr>
      <w:r>
        <w:rPr/>
        <w:drawing>
          <wp:anchor distT="0" distB="0" distL="0" distR="0" allowOverlap="1" layoutInCell="1" locked="0" behindDoc="1" simplePos="0" relativeHeight="487428096">
            <wp:simplePos x="0" y="0"/>
            <wp:positionH relativeFrom="page">
              <wp:posOffset>4033520</wp:posOffset>
            </wp:positionH>
            <wp:positionV relativeFrom="paragraph">
              <wp:posOffset>566062</wp:posOffset>
            </wp:positionV>
            <wp:extent cx="95250" cy="85973"/>
            <wp:effectExtent l="0" t="0" r="0" b="0"/>
            <wp:wrapNone/>
            <wp:docPr id="121" name="image3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2" name="image36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0" cy="85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Общеобразовательная</w:t>
      </w:r>
      <w:r>
        <w:rPr>
          <w:spacing w:val="-10"/>
          <w:sz w:val="24"/>
        </w:rPr>
        <w:t> </w:t>
      </w:r>
      <w:r>
        <w:rPr>
          <w:sz w:val="24"/>
        </w:rPr>
        <w:t>организация</w:t>
      </w:r>
      <w:r>
        <w:rPr>
          <w:spacing w:val="-10"/>
          <w:sz w:val="24"/>
        </w:rPr>
        <w:t> </w:t>
      </w:r>
      <w:r>
        <w:rPr>
          <w:sz w:val="24"/>
        </w:rPr>
        <w:t>осуществляет</w:t>
      </w:r>
      <w:r>
        <w:rPr>
          <w:spacing w:val="-9"/>
          <w:sz w:val="24"/>
        </w:rPr>
        <w:t> </w:t>
      </w:r>
      <w:r>
        <w:rPr>
          <w:sz w:val="24"/>
        </w:rPr>
        <w:t>обработку</w:t>
      </w:r>
      <w:r>
        <w:rPr>
          <w:spacing w:val="-14"/>
          <w:sz w:val="24"/>
        </w:rPr>
        <w:t> </w:t>
      </w:r>
      <w:r>
        <w:rPr>
          <w:sz w:val="24"/>
        </w:rPr>
        <w:t>полученных</w:t>
      </w:r>
      <w:r>
        <w:rPr>
          <w:spacing w:val="-10"/>
          <w:sz w:val="24"/>
        </w:rPr>
        <w:t> </w:t>
      </w:r>
      <w:r>
        <w:rPr>
          <w:sz w:val="24"/>
        </w:rPr>
        <w:t>в связи с</w:t>
      </w:r>
      <w:r>
        <w:rPr>
          <w:spacing w:val="-1"/>
          <w:sz w:val="24"/>
        </w:rPr>
        <w:t> </w:t>
      </w:r>
      <w:r>
        <w:rPr>
          <w:sz w:val="24"/>
        </w:rPr>
        <w:t>приемом в</w:t>
      </w:r>
      <w:r>
        <w:rPr>
          <w:spacing w:val="-3"/>
          <w:sz w:val="24"/>
        </w:rPr>
        <w:t> </w:t>
      </w:r>
      <w:r>
        <w:rPr>
          <w:sz w:val="24"/>
        </w:rPr>
        <w:t>общеобразовательную организацию персональных данных поступающих в соответствии с требованиями законодательства Российской</w:t>
      </w:r>
    </w:p>
    <w:p>
      <w:pPr>
        <w:pStyle w:val="BodyText"/>
        <w:spacing w:before="127"/>
        <w:jc w:val="both"/>
      </w:pPr>
      <w:r>
        <w:rPr/>
        <w:t>Федерации</w:t>
      </w:r>
      <w:r>
        <w:rPr>
          <w:spacing w:val="1"/>
        </w:rPr>
        <w:t> </w:t>
      </w:r>
      <w:r>
        <w:rPr/>
        <w:t>в</w:t>
      </w:r>
      <w:r>
        <w:rPr>
          <w:spacing w:val="-8"/>
        </w:rPr>
        <w:t> </w:t>
      </w:r>
      <w:r>
        <w:rPr/>
        <w:t>области</w:t>
      </w:r>
      <w:r>
        <w:rPr>
          <w:spacing w:val="1"/>
        </w:rPr>
        <w:t> </w:t>
      </w:r>
      <w:r>
        <w:rPr/>
        <w:t>персональных</w:t>
      </w:r>
      <w:r>
        <w:rPr>
          <w:spacing w:val="-5"/>
        </w:rPr>
        <w:t> </w:t>
      </w:r>
      <w:r>
        <w:rPr/>
        <w:t>данных</w:t>
      </w:r>
      <w:r>
        <w:rPr>
          <w:spacing w:val="59"/>
        </w:rPr>
        <w:t>  </w:t>
      </w:r>
      <w:r>
        <w:rPr>
          <w:spacing w:val="-10"/>
        </w:rPr>
        <w:t>.</w:t>
      </w:r>
    </w:p>
    <w:p>
      <w:pPr>
        <w:spacing w:after="0"/>
        <w:jc w:val="both"/>
        <w:sectPr>
          <w:pgSz w:w="12240" w:h="15840"/>
          <w:pgMar w:top="1360" w:bottom="280" w:left="1700" w:right="1680"/>
        </w:sectPr>
      </w:pPr>
    </w:p>
    <w:p>
      <w:pPr>
        <w:pStyle w:val="BodyText"/>
        <w:spacing w:line="237" w:lineRule="auto" w:before="79"/>
        <w:ind w:right="293" w:firstLine="240"/>
      </w:pPr>
      <w:r>
        <w:rPr/>
        <w:drawing>
          <wp:anchor distT="0" distB="0" distL="0" distR="0" allowOverlap="1" layoutInCell="1" locked="0" behindDoc="1" simplePos="0" relativeHeight="487428608">
            <wp:simplePos x="0" y="0"/>
            <wp:positionH relativeFrom="page">
              <wp:posOffset>1162050</wp:posOffset>
            </wp:positionH>
            <wp:positionV relativeFrom="paragraph">
              <wp:posOffset>9395</wp:posOffset>
            </wp:positionV>
            <wp:extent cx="95250" cy="85973"/>
            <wp:effectExtent l="0" t="0" r="0" b="0"/>
            <wp:wrapNone/>
            <wp:docPr id="123" name="image3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4" name="image36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0" cy="85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Часть 1 статьи 6 Федерального закона от 27 июля 2006 г. № 152-ФЗ "О персональных</w:t>
      </w:r>
      <w:r>
        <w:rPr>
          <w:spacing w:val="-9"/>
        </w:rPr>
        <w:t> </w:t>
      </w:r>
      <w:r>
        <w:rPr/>
        <w:t>данных"</w:t>
      </w:r>
      <w:r>
        <w:rPr>
          <w:spacing w:val="-7"/>
        </w:rPr>
        <w:t> </w:t>
      </w:r>
      <w:r>
        <w:rPr/>
        <w:t>(Собрание</w:t>
      </w:r>
      <w:r>
        <w:rPr>
          <w:spacing w:val="-6"/>
        </w:rPr>
        <w:t> </w:t>
      </w:r>
      <w:r>
        <w:rPr/>
        <w:t>законодательства</w:t>
      </w:r>
      <w:r>
        <w:rPr>
          <w:spacing w:val="-6"/>
        </w:rPr>
        <w:t> </w:t>
      </w:r>
      <w:r>
        <w:rPr/>
        <w:t>Российской</w:t>
      </w:r>
      <w:r>
        <w:rPr>
          <w:spacing w:val="-8"/>
        </w:rPr>
        <w:t> </w:t>
      </w:r>
      <w:r>
        <w:rPr/>
        <w:t>Федерации,</w:t>
      </w:r>
      <w:r>
        <w:rPr>
          <w:spacing w:val="-8"/>
        </w:rPr>
        <w:t> </w:t>
      </w:r>
      <w:r>
        <w:rPr/>
        <w:t>2006,</w:t>
      </w:r>
    </w:p>
    <w:p>
      <w:pPr>
        <w:pStyle w:val="BodyText"/>
        <w:spacing w:before="3"/>
      </w:pPr>
      <w:r>
        <w:rPr/>
        <w:t>№</w:t>
      </w:r>
      <w:r>
        <w:rPr>
          <w:spacing w:val="3"/>
        </w:rPr>
        <w:t> </w:t>
      </w:r>
      <w:r>
        <w:rPr/>
        <w:t>31,</w:t>
      </w:r>
      <w:r>
        <w:rPr>
          <w:spacing w:val="-1"/>
        </w:rPr>
        <w:t> </w:t>
      </w:r>
      <w:r>
        <w:rPr/>
        <w:t>ст.3451;</w:t>
      </w:r>
      <w:r>
        <w:rPr>
          <w:spacing w:val="-3"/>
        </w:rPr>
        <w:t> </w:t>
      </w:r>
      <w:r>
        <w:rPr/>
        <w:t>2017,</w:t>
      </w:r>
      <w:r>
        <w:rPr>
          <w:spacing w:val="-1"/>
        </w:rPr>
        <w:t> </w:t>
      </w:r>
      <w:r>
        <w:rPr/>
        <w:t>№</w:t>
      </w:r>
      <w:r>
        <w:rPr>
          <w:spacing w:val="-2"/>
        </w:rPr>
        <w:t> </w:t>
      </w:r>
      <w:r>
        <w:rPr/>
        <w:t>31, </w:t>
      </w:r>
      <w:r>
        <w:rPr>
          <w:spacing w:val="-2"/>
        </w:rPr>
        <w:t>ст.4772).</w:t>
      </w:r>
    </w:p>
    <w:p>
      <w:pPr>
        <w:pStyle w:val="BodyText"/>
        <w:spacing w:before="1"/>
        <w:ind w:left="0"/>
      </w:pPr>
    </w:p>
    <w:p>
      <w:pPr>
        <w:pStyle w:val="ListParagraph"/>
        <w:numPr>
          <w:ilvl w:val="0"/>
          <w:numId w:val="2"/>
        </w:numPr>
        <w:tabs>
          <w:tab w:pos="465" w:val="left" w:leader="none"/>
        </w:tabs>
        <w:spacing w:line="240" w:lineRule="auto" w:before="0" w:after="0"/>
        <w:ind w:left="100" w:right="235" w:firstLine="0"/>
        <w:jc w:val="left"/>
        <w:rPr>
          <w:sz w:val="24"/>
        </w:rPr>
      </w:pPr>
      <w:r>
        <w:rPr>
          <w:sz w:val="24"/>
        </w:rPr>
        <w:t>Руководитель</w:t>
      </w:r>
      <w:r>
        <w:rPr>
          <w:spacing w:val="-14"/>
          <w:sz w:val="24"/>
        </w:rPr>
        <w:t> </w:t>
      </w:r>
      <w:r>
        <w:rPr>
          <w:sz w:val="24"/>
        </w:rPr>
        <w:t>общеобразовательной</w:t>
      </w:r>
      <w:r>
        <w:rPr>
          <w:spacing w:val="-14"/>
          <w:sz w:val="24"/>
        </w:rPr>
        <w:t> </w:t>
      </w:r>
      <w:r>
        <w:rPr>
          <w:sz w:val="24"/>
        </w:rPr>
        <w:t>организации</w:t>
      </w:r>
      <w:r>
        <w:rPr>
          <w:spacing w:val="-9"/>
          <w:sz w:val="24"/>
        </w:rPr>
        <w:t> </w:t>
      </w:r>
      <w:r>
        <w:rPr>
          <w:sz w:val="24"/>
        </w:rPr>
        <w:t>издает</w:t>
      </w:r>
      <w:r>
        <w:rPr>
          <w:spacing w:val="-6"/>
          <w:sz w:val="24"/>
        </w:rPr>
        <w:t> </w:t>
      </w:r>
      <w:r>
        <w:rPr>
          <w:sz w:val="24"/>
        </w:rPr>
        <w:t>распорядительный</w:t>
      </w:r>
      <w:r>
        <w:rPr>
          <w:spacing w:val="-9"/>
          <w:sz w:val="24"/>
        </w:rPr>
        <w:t> </w:t>
      </w:r>
      <w:r>
        <w:rPr>
          <w:sz w:val="24"/>
        </w:rPr>
        <w:t>акт о приеме на обучение ребенка или поступающего в течение 5 рабочих дней после приема заявления о приеме на обучение и представленных документов, за исключением случая, предусмотренного пунктом 17 Порядка.</w:t>
      </w:r>
    </w:p>
    <w:p>
      <w:pPr>
        <w:pStyle w:val="BodyText"/>
        <w:spacing w:before="3"/>
        <w:ind w:left="0"/>
      </w:pPr>
    </w:p>
    <w:p>
      <w:pPr>
        <w:pStyle w:val="ListParagraph"/>
        <w:numPr>
          <w:ilvl w:val="0"/>
          <w:numId w:val="2"/>
        </w:numPr>
        <w:tabs>
          <w:tab w:pos="465" w:val="left" w:leader="none"/>
        </w:tabs>
        <w:spacing w:line="240" w:lineRule="auto" w:before="0" w:after="0"/>
        <w:ind w:left="100" w:right="178" w:firstLine="0"/>
        <w:jc w:val="left"/>
        <w:rPr>
          <w:sz w:val="24"/>
        </w:rPr>
      </w:pPr>
      <w:r>
        <w:rPr>
          <w:sz w:val="24"/>
        </w:rPr>
        <w:t>На каждого ребенка или поступающего, принятого в общеобразовательную организацию,</w:t>
      </w:r>
      <w:r>
        <w:rPr>
          <w:spacing w:val="-1"/>
          <w:sz w:val="24"/>
        </w:rPr>
        <w:t> </w:t>
      </w:r>
      <w:r>
        <w:rPr>
          <w:sz w:val="24"/>
        </w:rPr>
        <w:t>формируется</w:t>
      </w:r>
      <w:r>
        <w:rPr>
          <w:spacing w:val="-4"/>
          <w:sz w:val="24"/>
        </w:rPr>
        <w:t> </w:t>
      </w:r>
      <w:r>
        <w:rPr>
          <w:sz w:val="24"/>
        </w:rPr>
        <w:t>личное</w:t>
      </w:r>
      <w:r>
        <w:rPr>
          <w:spacing w:val="-4"/>
          <w:sz w:val="24"/>
        </w:rPr>
        <w:t> </w:t>
      </w:r>
      <w:r>
        <w:rPr>
          <w:sz w:val="24"/>
        </w:rPr>
        <w:t>дело,</w:t>
      </w:r>
      <w:r>
        <w:rPr>
          <w:spacing w:val="-6"/>
          <w:sz w:val="24"/>
        </w:rPr>
        <w:t> </w:t>
      </w:r>
      <w:r>
        <w:rPr>
          <w:sz w:val="24"/>
        </w:rPr>
        <w:t>в</w:t>
      </w:r>
      <w:r>
        <w:rPr>
          <w:spacing w:val="-6"/>
          <w:sz w:val="24"/>
        </w:rPr>
        <w:t> </w:t>
      </w:r>
      <w:r>
        <w:rPr>
          <w:sz w:val="24"/>
        </w:rPr>
        <w:t>котором</w:t>
      </w:r>
      <w:r>
        <w:rPr>
          <w:spacing w:val="-6"/>
          <w:sz w:val="24"/>
        </w:rPr>
        <w:t> </w:t>
      </w:r>
      <w:r>
        <w:rPr>
          <w:sz w:val="24"/>
        </w:rPr>
        <w:t>хранятся</w:t>
      </w:r>
      <w:r>
        <w:rPr>
          <w:spacing w:val="-4"/>
          <w:sz w:val="24"/>
        </w:rPr>
        <w:t> </w:t>
      </w:r>
      <w:r>
        <w:rPr>
          <w:sz w:val="24"/>
        </w:rPr>
        <w:t>заявление</w:t>
      </w:r>
      <w:r>
        <w:rPr>
          <w:spacing w:val="-13"/>
          <w:sz w:val="24"/>
        </w:rPr>
        <w:t> </w:t>
      </w:r>
      <w:r>
        <w:rPr>
          <w:sz w:val="24"/>
        </w:rPr>
        <w:t>о приеме</w:t>
      </w:r>
      <w:r>
        <w:rPr>
          <w:spacing w:val="-4"/>
          <w:sz w:val="24"/>
        </w:rPr>
        <w:t> </w:t>
      </w:r>
      <w:r>
        <w:rPr>
          <w:sz w:val="24"/>
        </w:rPr>
        <w:t>на обучение и все представленные родителем(ями) (законным(ыми)</w:t>
      </w:r>
    </w:p>
    <w:p>
      <w:pPr>
        <w:pStyle w:val="BodyText"/>
        <w:spacing w:line="242" w:lineRule="auto" w:before="2"/>
        <w:ind w:right="293"/>
      </w:pPr>
      <w:r>
        <w:rPr/>
        <w:t>представителем(ями)</w:t>
      </w:r>
      <w:r>
        <w:rPr>
          <w:spacing w:val="-6"/>
        </w:rPr>
        <w:t> </w:t>
      </w:r>
      <w:r>
        <w:rPr/>
        <w:t>ребенка</w:t>
      </w:r>
      <w:r>
        <w:rPr>
          <w:spacing w:val="-8"/>
        </w:rPr>
        <w:t> </w:t>
      </w:r>
      <w:r>
        <w:rPr/>
        <w:t>или</w:t>
      </w:r>
      <w:r>
        <w:rPr>
          <w:spacing w:val="-10"/>
        </w:rPr>
        <w:t> </w:t>
      </w:r>
      <w:r>
        <w:rPr/>
        <w:t>поступающим</w:t>
      </w:r>
      <w:r>
        <w:rPr>
          <w:spacing w:val="-6"/>
        </w:rPr>
        <w:t> </w:t>
      </w:r>
      <w:r>
        <w:rPr/>
        <w:t>документы</w:t>
      </w:r>
      <w:r>
        <w:rPr>
          <w:spacing w:val="-5"/>
        </w:rPr>
        <w:t> </w:t>
      </w:r>
      <w:r>
        <w:rPr/>
        <w:t>(копии</w:t>
      </w:r>
      <w:r>
        <w:rPr>
          <w:spacing w:val="-10"/>
        </w:rPr>
        <w:t> </w:t>
      </w:r>
      <w:r>
        <w:rPr/>
        <w:t>документов). Электронный текст документа сверен по:Официальный интернет-портал</w:t>
      </w:r>
    </w:p>
    <w:p>
      <w:pPr>
        <w:pStyle w:val="BodyText"/>
        <w:spacing w:before="3"/>
        <w:ind w:left="0"/>
      </w:pPr>
    </w:p>
    <w:p>
      <w:pPr>
        <w:pStyle w:val="BodyText"/>
        <w:spacing w:line="484" w:lineRule="auto"/>
        <w:ind w:right="5688"/>
      </w:pPr>
      <w:r>
        <w:rPr/>
        <w:t>правовой информации </w:t>
      </w:r>
      <w:hyperlink r:id="rId41">
        <w:r>
          <w:rPr/>
          <w:t>www.pravo.gov.ru,</w:t>
        </w:r>
        <w:r>
          <w:rPr>
            <w:spacing w:val="-15"/>
          </w:rPr>
          <w:t> </w:t>
        </w:r>
      </w:hyperlink>
      <w:r>
        <w:rPr/>
        <w:t>11.09.2020,</w:t>
      </w:r>
    </w:p>
    <w:p>
      <w:pPr>
        <w:pStyle w:val="BodyText"/>
        <w:spacing w:line="275" w:lineRule="exact"/>
      </w:pPr>
      <w:r>
        <w:rPr/>
        <w:t>№</w:t>
      </w:r>
      <w:r>
        <w:rPr>
          <w:spacing w:val="3"/>
        </w:rPr>
        <w:t> </w:t>
      </w:r>
      <w:r>
        <w:rPr>
          <w:spacing w:val="-2"/>
        </w:rPr>
        <w:t>0001202009110040</w:t>
      </w:r>
    </w:p>
    <w:sectPr>
      <w:pgSz w:w="12240" w:h="15840"/>
      <w:pgMar w:top="1480" w:bottom="280" w:left="170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."/>
      <w:lvlJc w:val="left"/>
      <w:pPr>
        <w:ind w:left="100" w:hanging="24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976" w:hanging="245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852" w:hanging="245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728" w:hanging="245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604" w:hanging="245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480" w:hanging="245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356" w:hanging="245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232" w:hanging="245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108" w:hanging="245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00" w:hanging="24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976" w:hanging="245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852" w:hanging="245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728" w:hanging="245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604" w:hanging="245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480" w:hanging="245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356" w:hanging="245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232" w:hanging="245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108" w:hanging="245"/>
      </w:pPr>
      <w:rPr>
        <w:rFonts w:hint="default"/>
        <w:lang w:val="ru-RU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00"/>
    </w:pPr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100" w:right="178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Relationship Id="rId38" Type="http://schemas.openxmlformats.org/officeDocument/2006/relationships/image" Target="media/image34.png"/><Relationship Id="rId39" Type="http://schemas.openxmlformats.org/officeDocument/2006/relationships/image" Target="media/image35.png"/><Relationship Id="rId40" Type="http://schemas.openxmlformats.org/officeDocument/2006/relationships/image" Target="media/image36.png"/><Relationship Id="rId41" Type="http://schemas.openxmlformats.org/officeDocument/2006/relationships/hyperlink" Target="http://www.pravo.gov.ru/" TargetMode="External"/><Relationship Id="rId42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DocSecurity>0</DocSecurity>
  <ScaleCrop>false</ScaleCrop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2021-11-04T06:47:21Z</dcterms:created>
  <dcterms:modified xsi:type="dcterms:W3CDTF">2021-11-04T06:47:21Z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