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45" w:rsidRDefault="00EC53B6" w:rsidP="00CD0C6D">
      <w:pPr>
        <w:shd w:val="clear" w:color="auto" w:fill="FFFFFF"/>
      </w:pPr>
      <w:r>
        <w:rPr>
          <w:noProof/>
          <w:lang w:eastAsia="ru-RU" w:bidi="ar-SA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tbl>
      <w:tblPr>
        <w:tblpPr w:leftFromText="180" w:rightFromText="180" w:vertAnchor="text" w:horzAnchor="margin" w:tblpY="-58"/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1"/>
      </w:tblGrid>
      <w:tr w:rsidR="00EC53B6" w:rsidTr="00EC53B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3B6" w:rsidRDefault="00EC53B6" w:rsidP="00EC53B6">
            <w:pPr>
              <w:snapToGrid w:val="0"/>
              <w:jc w:val="right"/>
            </w:pPr>
            <w:r>
              <w:t>ПРИНЯТО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3B6" w:rsidRDefault="00EC53B6" w:rsidP="00EC53B6">
            <w:pPr>
              <w:snapToGrid w:val="0"/>
              <w:jc w:val="right"/>
            </w:pPr>
            <w:r>
              <w:t>УТВЕРЖДЕНО</w:t>
            </w:r>
          </w:p>
        </w:tc>
      </w:tr>
      <w:tr w:rsidR="00EC53B6" w:rsidTr="00EC53B6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3B6" w:rsidRDefault="00EC53B6" w:rsidP="00EC53B6">
            <w:pPr>
              <w:snapToGrid w:val="0"/>
            </w:pPr>
            <w:r>
              <w:t xml:space="preserve">решением педагогического совета </w:t>
            </w:r>
          </w:p>
          <w:p w:rsidR="00EC53B6" w:rsidRDefault="00EC53B6" w:rsidP="00EC53B6">
            <w:pPr>
              <w:rPr>
                <w:i/>
                <w:iCs/>
              </w:rPr>
            </w:pPr>
            <w:r>
              <w:rPr>
                <w:i/>
                <w:iCs/>
              </w:rPr>
              <w:t>МКОУ «</w:t>
            </w:r>
            <w:proofErr w:type="spellStart"/>
            <w:r>
              <w:rPr>
                <w:i/>
                <w:iCs/>
              </w:rPr>
              <w:t>Аранская</w:t>
            </w:r>
            <w:proofErr w:type="spellEnd"/>
            <w:r>
              <w:rPr>
                <w:i/>
                <w:iCs/>
              </w:rPr>
              <w:t xml:space="preserve"> СОШ </w:t>
            </w:r>
            <w:proofErr w:type="spellStart"/>
            <w:r>
              <w:rPr>
                <w:i/>
                <w:iCs/>
              </w:rPr>
              <w:t>им.Ю.М</w:t>
            </w:r>
            <w:proofErr w:type="spellEnd"/>
            <w:r>
              <w:rPr>
                <w:i/>
                <w:iCs/>
              </w:rPr>
              <w:t>. Магомедова»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3B6" w:rsidRDefault="00EC53B6" w:rsidP="00EC53B6">
            <w:pPr>
              <w:snapToGrid w:val="0"/>
            </w:pPr>
            <w:r>
              <w:t xml:space="preserve">приказом директора </w:t>
            </w:r>
            <w:proofErr w:type="spellStart"/>
            <w:r>
              <w:t>Аранская</w:t>
            </w:r>
            <w:proofErr w:type="spellEnd"/>
            <w:r>
              <w:t xml:space="preserve"> СОШ ________________ Ибрагимов Г.З.</w:t>
            </w:r>
          </w:p>
        </w:tc>
      </w:tr>
      <w:tr w:rsidR="00EC53B6" w:rsidTr="00EC53B6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53B6" w:rsidRDefault="00EC53B6" w:rsidP="00EC53B6">
            <w:pPr>
              <w:snapToGrid w:val="0"/>
            </w:pPr>
            <w:r>
              <w:t>Протокол № ___ от «__» _______</w:t>
            </w:r>
            <w:r>
              <w:rPr>
                <w:u w:val="single"/>
              </w:rPr>
              <w:t xml:space="preserve"> </w:t>
            </w:r>
            <w:r>
              <w:t>2021 г.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3B6" w:rsidRDefault="00EC53B6" w:rsidP="00EC53B6">
            <w:pPr>
              <w:snapToGrid w:val="0"/>
              <w:jc w:val="right"/>
            </w:pPr>
            <w:r>
              <w:t xml:space="preserve">№____ </w:t>
            </w:r>
            <w:proofErr w:type="gramStart"/>
            <w:r>
              <w:t>от  «</w:t>
            </w:r>
            <w:proofErr w:type="gramEnd"/>
            <w:r>
              <w:t>_____»_________2021 г.</w:t>
            </w:r>
          </w:p>
        </w:tc>
      </w:tr>
    </w:tbl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  <w:bookmarkStart w:id="0" w:name="_GoBack"/>
      <w:bookmarkEnd w:id="0"/>
    </w:p>
    <w:p w:rsidR="00C44AAC" w:rsidRDefault="00C44AAC" w:rsidP="00EC53B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аттестации педагогических работников 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соответствие  занимаемой должности в МКОУ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8273A2">
        <w:rPr>
          <w:b/>
          <w:bCs/>
          <w:sz w:val="28"/>
          <w:szCs w:val="28"/>
        </w:rPr>
        <w:t>Аранская</w:t>
      </w:r>
      <w:proofErr w:type="spellEnd"/>
      <w:r w:rsidR="008273A2">
        <w:rPr>
          <w:b/>
          <w:bCs/>
          <w:sz w:val="28"/>
          <w:szCs w:val="28"/>
        </w:rPr>
        <w:t xml:space="preserve"> СОШ</w:t>
      </w:r>
      <w:r w:rsidR="00E51CA4">
        <w:rPr>
          <w:b/>
          <w:bCs/>
          <w:sz w:val="28"/>
          <w:szCs w:val="28"/>
        </w:rPr>
        <w:t xml:space="preserve"> им. Ю.М. Магомедова</w:t>
      </w:r>
      <w:r>
        <w:rPr>
          <w:b/>
          <w:bCs/>
          <w:sz w:val="28"/>
          <w:szCs w:val="28"/>
        </w:rPr>
        <w:t>»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Рутульского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proofErr w:type="spellStart"/>
      <w:r>
        <w:rPr>
          <w:b/>
          <w:bCs/>
          <w:sz w:val="28"/>
          <w:szCs w:val="28"/>
        </w:rPr>
        <w:t>Руспублики</w:t>
      </w:r>
      <w:proofErr w:type="spellEnd"/>
      <w:r>
        <w:rPr>
          <w:b/>
          <w:bCs/>
          <w:sz w:val="28"/>
          <w:szCs w:val="28"/>
        </w:rPr>
        <w:t xml:space="preserve"> Дагестан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1.Общие положения </w:t>
      </w:r>
    </w:p>
    <w:p w:rsidR="00C44AAC" w:rsidRDefault="00C44AAC" w:rsidP="00C44AAC">
      <w:pPr>
        <w:shd w:val="clear" w:color="auto" w:fill="FFFFFF"/>
        <w:ind w:firstLine="709"/>
        <w:jc w:val="center"/>
        <w:rPr>
          <w:bCs/>
        </w:rPr>
      </w:pPr>
      <w:r>
        <w:t xml:space="preserve">1.1. Настоящее положение регламентирует порядок аттестации педагогических работников </w:t>
      </w:r>
      <w:r>
        <w:rPr>
          <w:bCs/>
        </w:rPr>
        <w:t>МКОУ «</w:t>
      </w:r>
      <w:proofErr w:type="spellStart"/>
      <w:r w:rsidR="008273A2">
        <w:rPr>
          <w:bCs/>
        </w:rPr>
        <w:t>Аранская</w:t>
      </w:r>
      <w:proofErr w:type="spellEnd"/>
      <w:r w:rsidR="008273A2">
        <w:rPr>
          <w:bCs/>
        </w:rPr>
        <w:t xml:space="preserve"> СОШ</w:t>
      </w:r>
      <w:r w:rsidR="007F50D3">
        <w:rPr>
          <w:bCs/>
        </w:rPr>
        <w:t xml:space="preserve"> </w:t>
      </w:r>
      <w:proofErr w:type="spellStart"/>
      <w:r w:rsidR="007F50D3">
        <w:rPr>
          <w:bCs/>
        </w:rPr>
        <w:t>им.Ю.М</w:t>
      </w:r>
      <w:proofErr w:type="spellEnd"/>
      <w:r w:rsidR="007F50D3">
        <w:rPr>
          <w:bCs/>
        </w:rPr>
        <w:t>. Магомедова</w:t>
      </w:r>
      <w:r>
        <w:rPr>
          <w:bCs/>
        </w:rPr>
        <w:t xml:space="preserve">» </w:t>
      </w:r>
      <w:r>
        <w:t>(Далее – Положение, организация) с целью подтверждения соответствия занимаемой должности (далее аттестация).</w:t>
      </w:r>
    </w:p>
    <w:p w:rsidR="00C44AAC" w:rsidRDefault="00C44AAC" w:rsidP="00C44AAC">
      <w:pPr>
        <w:ind w:firstLine="709"/>
        <w:jc w:val="both"/>
      </w:pPr>
      <w:r>
        <w:t>1.2. Нормативной основой для аттестации педагогических работников являются:</w:t>
      </w:r>
    </w:p>
    <w:p w:rsidR="00C44AAC" w:rsidRDefault="00C44AAC" w:rsidP="00C44AAC">
      <w:pPr>
        <w:ind w:firstLine="709"/>
        <w:jc w:val="both"/>
      </w:pPr>
      <w:r>
        <w:t>Федеральный закон от 29.12.2012 № 273-ФЗ «Об образовании в Российской Федерации»;</w:t>
      </w:r>
    </w:p>
    <w:p w:rsidR="00C44AAC" w:rsidRDefault="00C44AAC" w:rsidP="00C44AAC">
      <w:pPr>
        <w:ind w:firstLine="709"/>
        <w:jc w:val="both"/>
      </w:pPr>
      <w:r>
        <w:t>настоящее Положение.</w:t>
      </w:r>
    </w:p>
    <w:p w:rsidR="00C44AAC" w:rsidRDefault="00C44AAC" w:rsidP="00C44AAC">
      <w:pPr>
        <w:ind w:firstLine="709"/>
        <w:jc w:val="both"/>
      </w:pPr>
      <w:r>
        <w:t xml:space="preserve">1.3. Аттестация проводится на основе оценки профессиональной деятельности педагогических работников.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1.5. Сроки проведения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1.5.1. Аттестация проводится один раз в пять лет.</w:t>
      </w:r>
    </w:p>
    <w:p w:rsidR="00C44AAC" w:rsidRDefault="00C44AAC" w:rsidP="00C44AAC">
      <w:pPr>
        <w:ind w:firstLine="709"/>
        <w:jc w:val="both"/>
      </w:pPr>
      <w:r>
        <w:t xml:space="preserve">1.5.2. 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t>межаттестационный</w:t>
      </w:r>
      <w:proofErr w:type="spellEnd"/>
      <w:r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C44AAC" w:rsidRDefault="00C44AAC" w:rsidP="00C44AAC">
      <w:pPr>
        <w:ind w:firstLine="709"/>
        <w:jc w:val="both"/>
      </w:pPr>
      <w:r>
        <w:t>1.6. Основными задачами аттестации являются:</w:t>
      </w:r>
    </w:p>
    <w:p w:rsidR="00C44AAC" w:rsidRDefault="00C44AAC" w:rsidP="00C44AAC">
      <w:pPr>
        <w:ind w:firstLine="709"/>
        <w:jc w:val="both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C44AAC" w:rsidRDefault="00C44AAC" w:rsidP="00C44AAC">
      <w:pPr>
        <w:ind w:firstLine="709"/>
        <w:jc w:val="both"/>
      </w:pPr>
      <w:r>
        <w:t>определение необходимости повышения квалификации педагогических работников;</w:t>
      </w:r>
    </w:p>
    <w:p w:rsidR="00C44AAC" w:rsidRDefault="00C44AAC" w:rsidP="00C44AAC">
      <w:pPr>
        <w:ind w:firstLine="709"/>
        <w:jc w:val="both"/>
      </w:pPr>
      <w:r>
        <w:t xml:space="preserve">повышение эффективности и качества педагогической деятельности, выявление </w:t>
      </w:r>
      <w:r>
        <w:lastRenderedPageBreak/>
        <w:t>перспектив использования потенциальных возможностей педагогических работников;</w:t>
      </w:r>
    </w:p>
    <w:p w:rsidR="00C44AAC" w:rsidRDefault="00C44AAC" w:rsidP="00C44AAC">
      <w:pPr>
        <w:ind w:firstLine="709"/>
        <w:jc w:val="both"/>
      </w:pPr>
      <w: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C44AAC" w:rsidRDefault="00C44AAC" w:rsidP="00C44AAC">
      <w:pPr>
        <w:ind w:firstLine="709"/>
        <w:jc w:val="both"/>
      </w:pPr>
      <w: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44AAC" w:rsidRDefault="00C44AAC" w:rsidP="00C44AAC">
      <w:pPr>
        <w:ind w:firstLine="709"/>
        <w:jc w:val="both"/>
      </w:pPr>
      <w:r>
        <w:t>1.8. Аттестации не подлежат следующие педагогические работники:</w:t>
      </w:r>
    </w:p>
    <w:p w:rsidR="00C44AAC" w:rsidRDefault="00C44AAC" w:rsidP="00C44AAC">
      <w:pPr>
        <w:ind w:firstLine="709"/>
        <w:jc w:val="both"/>
      </w:pPr>
      <w:r>
        <w:t>а) проработавшие в занимаемой должности менее двух лет в данной организации;</w:t>
      </w:r>
    </w:p>
    <w:p w:rsidR="00C44AAC" w:rsidRDefault="00C44AAC" w:rsidP="00C44AAC">
      <w:pPr>
        <w:ind w:firstLine="709"/>
        <w:jc w:val="both"/>
      </w:pPr>
      <w:r>
        <w:t xml:space="preserve">б) беременные женщины; </w:t>
      </w:r>
    </w:p>
    <w:p w:rsidR="00C44AAC" w:rsidRDefault="00C44AAC" w:rsidP="00C44AAC">
      <w:pPr>
        <w:ind w:firstLine="709"/>
        <w:jc w:val="both"/>
      </w:pPr>
      <w:r>
        <w:t xml:space="preserve">в) женщины, находящиеся в отпуске по беременности и родам; </w:t>
      </w:r>
    </w:p>
    <w:p w:rsidR="00C44AAC" w:rsidRDefault="00C44AAC" w:rsidP="00C44AAC">
      <w:pPr>
        <w:ind w:firstLine="709"/>
        <w:jc w:val="both"/>
      </w:pPr>
      <w:r>
        <w:t>г) находящиеся в отпуске по уходу за ребенком до достижения им возраста трех лет;</w:t>
      </w:r>
    </w:p>
    <w:p w:rsidR="00C44AAC" w:rsidRDefault="00C44AAC" w:rsidP="00C44AAC">
      <w:pPr>
        <w:ind w:firstLine="709"/>
        <w:jc w:val="both"/>
      </w:pPr>
      <w:r>
        <w:t>д) отсутствовавшие на рабочем месте более четырех месяцев в связи с заболеванием.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C44AAC" w:rsidRDefault="00C44AAC" w:rsidP="00C44AAC">
      <w:pPr>
        <w:shd w:val="clear" w:color="auto" w:fill="FFFFFF"/>
        <w:ind w:left="1069"/>
        <w:jc w:val="center"/>
        <w:rPr>
          <w:b/>
          <w:bCs/>
        </w:rPr>
      </w:pPr>
      <w:r>
        <w:rPr>
          <w:b/>
          <w:bCs/>
        </w:rPr>
        <w:t>2.Аттестационная комиссия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2.2. Формирование, структура и состав аттестационной комиссии.</w:t>
      </w:r>
    </w:p>
    <w:p w:rsidR="00C44AAC" w:rsidRDefault="00C44AAC" w:rsidP="00C44AAC">
      <w:pPr>
        <w:ind w:firstLine="709"/>
        <w:jc w:val="both"/>
      </w:pPr>
      <w: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C44AAC" w:rsidRDefault="00C44AAC" w:rsidP="00C44AAC">
      <w:pPr>
        <w:ind w:firstLine="709"/>
        <w:jc w:val="both"/>
      </w:pPr>
      <w:r>
        <w:t>2.2.2. Руководитель организации не может являться председателем аттестационной комиссии.</w:t>
      </w:r>
    </w:p>
    <w:p w:rsidR="00C44AAC" w:rsidRDefault="00C44AAC" w:rsidP="00C44AAC">
      <w:pPr>
        <w:ind w:firstLine="709"/>
        <w:jc w:val="both"/>
      </w:pPr>
      <w: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2.2.4. Численный состав аттестационной комиссии – не менее 3 человек.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2.2.5. Персональный состав аттестационной комиссии утверждается приказом руководителя.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2.2.6. Срок действия аттестационной комиссии составляет 1 год.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невозможность выполнения обязанностей по состоянию здоровья;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увольнение члена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неисполнение или ненадлежащее исполнение обязанностей члена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2.3. Председатель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руководит деятельностью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проводит заседания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распределяет обязанности между членами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определяет по согласованию с членами комиссии порядок рассмотрения вопросов;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lastRenderedPageBreak/>
        <w:t>- подписывает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контролирует хранение и учет документов по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2.5. Заместитель председателя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исполняет обязанности председателя в его отсутствие (отпуск, командировка и т.п.);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проводит консультации педагогических работников; 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рассматривает обращения и жалобы аттестуемых педагогических работников, связанные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2.6. Секретарь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подчиняется непосредственно председателю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организует заседания аттестационной комиссии и сообщает членам комиссии о дате и повестке дня ее заседания;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ведет и оформляет протоколы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обеспечивает оформление выписок из протокола заседания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решении споров и конфликтных ситуаций, связанных с аттестацией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обеспечивает хранение и учёт документов по аттестации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комиссии, выписки из протокола;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2.7. Члены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участвуют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подписывают протоколы заседаний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 Порядок работы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2.8.2. Заседание считается правомочным, если на нем присутствует не менее двух третей от общего числа членов комиссии.</w:t>
      </w:r>
    </w:p>
    <w:p w:rsidR="00C44AAC" w:rsidRDefault="00C44AAC" w:rsidP="00C44AAC">
      <w:pPr>
        <w:tabs>
          <w:tab w:val="left" w:pos="1134"/>
        </w:tabs>
        <w:ind w:firstLine="709"/>
      </w:pPr>
      <w:r>
        <w:t>2.9. К документации аттестационной комиссии относятся: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приказ руководителя о составе, графике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C44AAC" w:rsidRDefault="00C44AAC" w:rsidP="00C44AAC">
      <w:pPr>
        <w:tabs>
          <w:tab w:val="left" w:pos="2565"/>
        </w:tabs>
        <w:ind w:firstLine="709"/>
        <w:jc w:val="both"/>
      </w:pPr>
      <w: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3. Подготовка к аттестации</w:t>
      </w:r>
    </w:p>
    <w:p w:rsidR="00C44AAC" w:rsidRDefault="00C44AAC" w:rsidP="00C44AAC">
      <w:pPr>
        <w:shd w:val="clear" w:color="auto" w:fill="FFFFFF"/>
        <w:ind w:left="1778"/>
        <w:jc w:val="center"/>
      </w:pPr>
      <w:r>
        <w:t xml:space="preserve">3.1.Решение о проведении аттестации педагогических работников принимается руководителем. Руководитель издает соответствующий </w:t>
      </w:r>
      <w:r>
        <w:lastRenderedPageBreak/>
        <w:t>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3.2. В графике проведения аттестации указываются: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ФИО педагогического работника, подлежащего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должность педагогического работника;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и время проведения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направления представления руководителя в аттестационную комиссию.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3.3. Представление руководителя.</w:t>
      </w:r>
    </w:p>
    <w:p w:rsidR="00C44AAC" w:rsidRDefault="00C44AAC" w:rsidP="00C44AAC">
      <w:pPr>
        <w:ind w:firstLine="709"/>
        <w:jc w:val="both"/>
      </w:pPr>
      <w:r>
        <w:t>3.3.1.</w:t>
      </w:r>
      <w:r>
        <w:rPr>
          <w:b/>
          <w:bCs/>
        </w:rPr>
        <w:t xml:space="preserve"> </w:t>
      </w:r>
      <w: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C44AAC" w:rsidRDefault="00C44AAC" w:rsidP="00C44AAC">
      <w:pPr>
        <w:ind w:firstLine="709"/>
        <w:jc w:val="both"/>
      </w:pPr>
      <w:r>
        <w:t>3.3.2. В представлении руководителя должны содержаться следующие сведения о педагогическом работнике:</w:t>
      </w:r>
    </w:p>
    <w:p w:rsidR="00C44AAC" w:rsidRDefault="00C44AAC" w:rsidP="00C44AAC">
      <w:pPr>
        <w:ind w:firstLine="709"/>
        <w:jc w:val="both"/>
      </w:pPr>
      <w:r>
        <w:t>а) фамилия, имя, отчество;</w:t>
      </w:r>
    </w:p>
    <w:p w:rsidR="00C44AAC" w:rsidRDefault="00C44AAC" w:rsidP="00C44AAC">
      <w:pPr>
        <w:ind w:firstLine="709"/>
        <w:jc w:val="both"/>
      </w:pPr>
      <w:r>
        <w:t>б) наименование должности на дату проведения аттестации;</w:t>
      </w:r>
    </w:p>
    <w:p w:rsidR="00C44AAC" w:rsidRDefault="00C44AAC" w:rsidP="00C44AAC">
      <w:pPr>
        <w:ind w:firstLine="709"/>
        <w:jc w:val="both"/>
      </w:pPr>
      <w:r>
        <w:t>в) дата заключения по этой должности трудового договора;</w:t>
      </w:r>
    </w:p>
    <w:p w:rsidR="00C44AAC" w:rsidRDefault="00C44AAC" w:rsidP="00C44AAC">
      <w:pPr>
        <w:ind w:firstLine="709"/>
        <w:jc w:val="both"/>
      </w:pPr>
      <w:r>
        <w:t>г) уровень образования и квалификация по направлению подготовки;</w:t>
      </w:r>
    </w:p>
    <w:p w:rsidR="00C44AAC" w:rsidRDefault="00C44AAC" w:rsidP="00C44AAC">
      <w:pPr>
        <w:ind w:firstLine="709"/>
        <w:jc w:val="both"/>
      </w:pPr>
      <w:r>
        <w:t xml:space="preserve">д) информация о прохождении повышения квалификации; </w:t>
      </w:r>
    </w:p>
    <w:p w:rsidR="00C44AAC" w:rsidRDefault="00C44AAC" w:rsidP="00C44AAC">
      <w:pPr>
        <w:ind w:firstLine="709"/>
        <w:jc w:val="both"/>
      </w:pPr>
      <w:r>
        <w:t>е) результаты предыдущих аттестаций (в случае их проведения);</w:t>
      </w:r>
    </w:p>
    <w:p w:rsidR="00C44AAC" w:rsidRDefault="00C44AAC" w:rsidP="00C44AAC">
      <w:pPr>
        <w:ind w:firstLine="709"/>
        <w:jc w:val="both"/>
      </w:pPr>
      <w: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C44AAC" w:rsidRDefault="00C44AAC" w:rsidP="00C44AAC">
      <w:pPr>
        <w:ind w:firstLine="709"/>
        <w:jc w:val="both"/>
      </w:pPr>
      <w:r>
        <w:t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C44AAC" w:rsidRDefault="00C44AAC" w:rsidP="00C44AAC">
      <w:pPr>
        <w:ind w:firstLine="709"/>
        <w:jc w:val="both"/>
      </w:pPr>
      <w: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4. Проведение аттестации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4.1. Педагогический работник должен лично присутствовать при его аттестации на заседании аттестационной комиссии.</w:t>
      </w:r>
    </w:p>
    <w:p w:rsidR="00C44AAC" w:rsidRDefault="00C44AAC" w:rsidP="00C44AAC">
      <w:pPr>
        <w:ind w:firstLine="709"/>
        <w:jc w:val="both"/>
      </w:pPr>
      <w: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C44AAC" w:rsidRDefault="00C44AAC" w:rsidP="00C44AAC">
      <w:pPr>
        <w:ind w:firstLine="709"/>
        <w:jc w:val="both"/>
      </w:pPr>
      <w: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 Оценка деятельности аттестуемого.</w:t>
      </w:r>
    </w:p>
    <w:p w:rsidR="00C44AAC" w:rsidRDefault="00C44AAC" w:rsidP="00C44AAC">
      <w:pPr>
        <w:ind w:firstLine="709"/>
        <w:jc w:val="both"/>
      </w:pPr>
      <w:r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4.4.2. Обсуждение профессиональных и личностных качеств работника </w:t>
      </w:r>
      <w:r>
        <w:lastRenderedPageBreak/>
        <w:t>применительно к его должностным обязанностям и полномочиям должно быть объективным и доброжелательным.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C44AAC" w:rsidRDefault="00C44AAC" w:rsidP="00C44AAC">
      <w:pPr>
        <w:ind w:firstLine="709"/>
        <w:jc w:val="both"/>
      </w:pPr>
      <w: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4.4.5. </w:t>
      </w:r>
      <w:r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>
        <w:rPr>
          <w:b/>
          <w:bCs/>
        </w:rPr>
        <w:t xml:space="preserve">у </w:t>
      </w:r>
      <w:r>
        <w:t>руководителя</w:t>
      </w:r>
      <w:r>
        <w:rPr>
          <w:b/>
          <w:bCs/>
        </w:rPr>
        <w:t>.</w:t>
      </w:r>
    </w:p>
    <w:p w:rsidR="00C44AAC" w:rsidRDefault="00C44AAC" w:rsidP="00C44AAC">
      <w:pPr>
        <w:shd w:val="clear" w:color="auto" w:fill="FFFFFF"/>
        <w:ind w:firstLine="709"/>
        <w:jc w:val="both"/>
        <w:rPr>
          <w:b/>
          <w:bCs/>
        </w:rPr>
      </w:pPr>
      <w:r>
        <w:t>4.5. Порядок принятия решений аттестационной комиссией.</w:t>
      </w:r>
      <w:r>
        <w:rPr>
          <w:b/>
          <w:bCs/>
        </w:rPr>
        <w:t xml:space="preserve"> </w:t>
      </w:r>
    </w:p>
    <w:p w:rsidR="00C44AAC" w:rsidRDefault="00C44AAC" w:rsidP="00C44AAC">
      <w:pPr>
        <w:ind w:firstLine="709"/>
        <w:jc w:val="both"/>
      </w:pPr>
      <w: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C44AAC" w:rsidRDefault="00C44AAC" w:rsidP="00C44AAC">
      <w:pPr>
        <w:ind w:firstLine="709"/>
        <w:jc w:val="both"/>
      </w:pPr>
      <w:r>
        <w:t>- соответствует занимаемой должности (указывается должность работника);</w:t>
      </w:r>
    </w:p>
    <w:p w:rsidR="00C44AAC" w:rsidRDefault="00C44AAC" w:rsidP="00C44AAC">
      <w:pPr>
        <w:ind w:firstLine="709"/>
        <w:jc w:val="both"/>
      </w:pPr>
      <w: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C44AAC" w:rsidRDefault="00C44AAC" w:rsidP="00C44AAC">
      <w:pPr>
        <w:ind w:firstLine="709"/>
        <w:jc w:val="both"/>
      </w:pPr>
      <w:r>
        <w:t>- не соответствует занимаемой должности (указывается должность работника).</w:t>
      </w:r>
    </w:p>
    <w:p w:rsidR="00C44AAC" w:rsidRDefault="00C44AAC" w:rsidP="00C44AAC">
      <w:pPr>
        <w:ind w:firstLine="709"/>
        <w:jc w:val="both"/>
      </w:pPr>
      <w: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44AAC" w:rsidRDefault="00C44AAC" w:rsidP="00C44AAC">
      <w:pPr>
        <w:ind w:firstLine="709"/>
        <w:jc w:val="both"/>
      </w:pPr>
      <w: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C44AAC" w:rsidRDefault="00C44AAC" w:rsidP="00C44AAC">
      <w:pPr>
        <w:ind w:firstLine="709"/>
        <w:jc w:val="both"/>
      </w:pPr>
      <w: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44AAC" w:rsidRDefault="00C44AAC" w:rsidP="00C44AAC">
      <w:pPr>
        <w:ind w:firstLine="709"/>
        <w:jc w:val="both"/>
      </w:pPr>
      <w: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4.5.6. П</w:t>
      </w:r>
      <w:r>
        <w:rPr>
          <w:b/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 Выписка из протокола.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4.6.1.</w:t>
      </w:r>
      <w:r>
        <w:rPr>
          <w:b/>
          <w:bCs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t xml:space="preserve"> имя, отчество аттестуемого, наименование его должности</w:t>
      </w:r>
      <w:r>
        <w:rPr>
          <w:b/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4.6.2. Аттестованный работник знакомится с выпиской из протокола под расписку.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4.6.3.</w:t>
      </w:r>
      <w:r>
        <w:rPr>
          <w:b/>
          <w:bCs/>
        </w:rPr>
        <w:t xml:space="preserve"> Выписка из протокола и представление </w:t>
      </w:r>
      <w:r>
        <w:t>руководителя</w:t>
      </w:r>
      <w:r>
        <w:rPr>
          <w:b/>
          <w:bCs/>
        </w:rPr>
        <w:t xml:space="preserve"> хранятся в личном деле педагогического работника.</w:t>
      </w:r>
      <w:r>
        <w:t xml:space="preserve">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 Решения, принимаемые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4.7.1. Результаты аттестации работника представляются руководителю не позднее чем через три дня после ее проведения.</w:t>
      </w:r>
    </w:p>
    <w:p w:rsidR="00C44AAC" w:rsidRDefault="00C44AAC" w:rsidP="00C44AAC">
      <w:pPr>
        <w:ind w:firstLine="709"/>
        <w:jc w:val="both"/>
      </w:pPr>
      <w:r>
        <w:t xml:space="preserve">4.7.2.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C44AAC" w:rsidRDefault="00C44AAC" w:rsidP="00C44AAC">
      <w:pPr>
        <w:ind w:firstLine="709"/>
        <w:jc w:val="both"/>
      </w:pPr>
      <w:r>
        <w:t xml:space="preserve">4.7.3. По завершению обучения педагогический работник представляет в </w:t>
      </w:r>
      <w:r>
        <w:lastRenderedPageBreak/>
        <w:t>аттестационную комиссию отчет об освоении программ профессиональной переподготовки или повышения квалификации.</w:t>
      </w:r>
    </w:p>
    <w:p w:rsidR="00C44AAC" w:rsidRDefault="00C44AAC" w:rsidP="00C44AAC">
      <w:pPr>
        <w:ind w:firstLine="709"/>
        <w:jc w:val="both"/>
      </w:pPr>
      <w: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6" w:history="1">
        <w:r>
          <w:rPr>
            <w:rStyle w:val="a3"/>
          </w:rPr>
          <w:t>пунктом 3 части 1 статьи 81</w:t>
        </w:r>
      </w:hyperlink>
      <w:hyperlink r:id="rId7" w:history="1">
        <w:r>
          <w:rPr>
            <w:rStyle w:val="a3"/>
          </w:rPr>
          <w:t>пунктом 3 части 1 статьи 81</w:t>
        </w:r>
      </w:hyperlink>
      <w:r>
        <w:t xml:space="preserve">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r>
        <w:rPr>
          <w:color w:val="000000"/>
        </w:rPr>
        <w:t>(</w:t>
      </w:r>
      <w:hyperlink r:id="rId8" w:history="1">
        <w:r>
          <w:rPr>
            <w:rStyle w:val="a3"/>
          </w:rPr>
          <w:t>часть 3 статьи 81</w:t>
        </w:r>
      </w:hyperlink>
      <w:hyperlink r:id="rId9" w:history="1">
        <w:r>
          <w:rPr>
            <w:rStyle w:val="a3"/>
          </w:rPr>
          <w:t>часть 3 статьи 81</w:t>
        </w:r>
      </w:hyperlink>
      <w:r>
        <w:t xml:space="preserve"> Трудового кодекса Российской Федерации).</w:t>
      </w:r>
    </w:p>
    <w:p w:rsidR="00C44AAC" w:rsidRDefault="00C44AAC" w:rsidP="00C44AAC">
      <w:pPr>
        <w:ind w:left="443" w:firstLine="709"/>
        <w:jc w:val="both"/>
      </w:pPr>
      <w:r>
        <w:t xml:space="preserve">4.8. Результаты аттестации педагогический работник вправе обжаловать в суде в соответствии </w:t>
      </w:r>
      <w:proofErr w:type="gramStart"/>
      <w:r>
        <w:t xml:space="preserve">с </w:t>
      </w:r>
      <w:r>
        <w:rPr>
          <w:color w:val="000000"/>
        </w:rPr>
        <w:t xml:space="preserve"> </w:t>
      </w:r>
      <w:hyperlink r:id="rId10" w:history="1">
        <w:proofErr w:type="spellStart"/>
        <w:r>
          <w:rPr>
            <w:rStyle w:val="a3"/>
          </w:rPr>
          <w:t>законодательством</w:t>
        </w:r>
        <w:proofErr w:type="gramEnd"/>
      </w:hyperlink>
      <w:hyperlink r:id="rId11" w:history="1">
        <w:r>
          <w:rPr>
            <w:rStyle w:val="a3"/>
          </w:rPr>
          <w:t>законодательством</w:t>
        </w:r>
        <w:proofErr w:type="spellEnd"/>
      </w:hyperlink>
      <w:r>
        <w:t xml:space="preserve"> </w:t>
      </w:r>
      <w:r>
        <w:rPr>
          <w:color w:val="000000"/>
        </w:rPr>
        <w:t>Ро</w:t>
      </w:r>
      <w:r>
        <w:t>ссийской Федерации.</w:t>
      </w:r>
    </w:p>
    <w:p w:rsidR="00C44AAC" w:rsidRDefault="00C44AAC" w:rsidP="00C44AAC">
      <w:pPr>
        <w:ind w:firstLine="709"/>
        <w:jc w:val="both"/>
      </w:pPr>
      <w:r>
        <w:t xml:space="preserve">4.9. 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>
        <w:rPr>
          <w:b/>
          <w:bCs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t xml:space="preserve"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>
        <w:t>Минздравсоцразвития</w:t>
      </w:r>
      <w:proofErr w:type="spellEnd"/>
      <w: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4.10. Подведение итогов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C44AAC" w:rsidRDefault="00C44AAC" w:rsidP="00C44AAC"/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Формы и процедуры квалификационных испытаний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r>
        <w:rPr>
          <w:b/>
          <w:bCs/>
          <w:sz w:val="22"/>
          <w:szCs w:val="22"/>
        </w:rPr>
        <w:t>конспекта урока (занятия)</w:t>
      </w:r>
      <w:r>
        <w:rPr>
          <w:sz w:val="22"/>
          <w:szCs w:val="22"/>
        </w:rPr>
        <w:t xml:space="preserve"> по предмету (направлению деятельности), который он преподает (осуществляет) в текущем году;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(оценка уровня профессиональной компетентности).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b/>
          <w:bCs/>
          <w:sz w:val="22"/>
          <w:szCs w:val="22"/>
        </w:rPr>
        <w:t xml:space="preserve">Конспект урока (занятия). </w:t>
      </w:r>
      <w:r>
        <w:rPr>
          <w:sz w:val="22"/>
          <w:szCs w:val="22"/>
        </w:rPr>
        <w:t xml:space="preserve">Учебный предмет (направление деятельности), программа, в рамках которой будет выполняться письменная работа,  и возрастная группа учащихся определяются педагогом заранее.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Конкретная тема урока задается непосредственно на квалификационном испытании экспертом.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написания письменной работы педагогу предлагается раскрыть структуру и предметное содержание урока (занятия), сформулировать цели и задачи урока (занятия) и его </w:t>
      </w:r>
      <w:r>
        <w:rPr>
          <w:sz w:val="22"/>
          <w:szCs w:val="22"/>
        </w:rPr>
        <w:lastRenderedPageBreak/>
        <w:t xml:space="preserve">отдельных этапов, продемонстрировать владение методами и приемами мотивации учебной деятельности, организации учебной деятельности обучающихся, проиллюстрировав это примерами учета индивидуальных особенностей обучающихся и конкретных характеристик класса (группы), в котором будет проводиться урок (занятие).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Во время квалификационного испытания педагог может использовать необходимые учебные пособия.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тестирование профессиональных знаний и умений</w:t>
      </w:r>
      <w:r>
        <w:rPr>
          <w:sz w:val="22"/>
          <w:szCs w:val="22"/>
        </w:rPr>
        <w:t xml:space="preserve"> содержит вопросы, касающиеся знаний и умений в областях возрастной физиологии, психологии, законодательства;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тестирование умений, способностей и качеств </w:t>
      </w:r>
      <w:r>
        <w:rPr>
          <w:sz w:val="22"/>
          <w:szCs w:val="22"/>
        </w:rPr>
        <w:t xml:space="preserve">содержит набор </w:t>
      </w:r>
      <w:proofErr w:type="gramStart"/>
      <w:r>
        <w:rPr>
          <w:sz w:val="22"/>
          <w:szCs w:val="22"/>
        </w:rPr>
        <w:t>тестов,  направленных</w:t>
      </w:r>
      <w:proofErr w:type="gramEnd"/>
      <w:r>
        <w:rPr>
          <w:sz w:val="22"/>
          <w:szCs w:val="22"/>
        </w:rPr>
        <w:t xml:space="preserve"> как на личную оценку своей профессиональной деятельности тестируемым,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Оценка квалификационных испытаний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6.1. В ходе оценивания конспекта урока (занятия)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180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личностных качеств;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постановки целей и задач педагогической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мотивации учебной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обеспечения информационной основы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разработки программ деятельности и принятия педагогических решений;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организации учебной деятельности.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Итоговый показатель</w:t>
      </w:r>
      <w:r>
        <w:rPr>
          <w:sz w:val="22"/>
          <w:szCs w:val="22"/>
        </w:rPr>
        <w:t xml:space="preserve"> может варьироваться в пределах от 0 до 100 баллов.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6.2.  В ходе автоматизированного тестирования получают результаты обследования по направлениям: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уровень квалификации (профессиональные знания);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основе ответов, данных аттестуемым в процессе тестирования, автоматизировано формируется заключение.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b/>
          <w:bCs/>
          <w:color w:val="000000"/>
          <w:kern w:val="0"/>
          <w:lang w:eastAsia="ru-RU" w:bidi="ar-SA"/>
        </w:rPr>
      </w:pPr>
      <w:r>
        <w:rPr>
          <w:rFonts w:cs="Times New Roman"/>
          <w:b/>
          <w:bCs/>
          <w:color w:val="000000"/>
          <w:kern w:val="0"/>
          <w:lang w:eastAsia="ru-RU" w:bidi="ar-SA"/>
        </w:rPr>
        <w:t xml:space="preserve">                     7.   Порядок обжалования решений аттестационной комиссии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jc w:val="center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 xml:space="preserve">7.1. Трудовые споры, связанные с аттестацией, с прекращением трудовых отношений 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>рассматриваются в соответствии с действующим законодательством Российской Федерации.</w:t>
      </w:r>
    </w:p>
    <w:p w:rsidR="00C44AAC" w:rsidRDefault="00C44AAC" w:rsidP="00C44AAC">
      <w:pPr>
        <w:widowControl/>
        <w:suppressAutoHyphens w:val="0"/>
        <w:autoSpaceDE/>
        <w:autoSpaceDN w:val="0"/>
        <w:spacing w:after="200" w:line="276" w:lineRule="auto"/>
        <w:rPr>
          <w:rFonts w:eastAsia="Calibri" w:cs="Times New Roman"/>
          <w:kern w:val="0"/>
          <w:lang w:eastAsia="en-US" w:bidi="ar-SA"/>
        </w:rPr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4A4D42" w:rsidRDefault="004A4D42"/>
    <w:sectPr w:rsidR="004A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3D58116C"/>
    <w:multiLevelType w:val="hybridMultilevel"/>
    <w:tmpl w:val="0C1E2E42"/>
    <w:lvl w:ilvl="0" w:tplc="EE22200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5EEC3F99"/>
    <w:multiLevelType w:val="hybridMultilevel"/>
    <w:tmpl w:val="B1CA2DCE"/>
    <w:lvl w:ilvl="0" w:tplc="B9463DA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AB"/>
    <w:rsid w:val="001856C9"/>
    <w:rsid w:val="001A465F"/>
    <w:rsid w:val="002005AB"/>
    <w:rsid w:val="004A4D42"/>
    <w:rsid w:val="00603F41"/>
    <w:rsid w:val="007F50D3"/>
    <w:rsid w:val="008273A2"/>
    <w:rsid w:val="00C44AAC"/>
    <w:rsid w:val="00CD0C6D"/>
    <w:rsid w:val="00E51CA4"/>
    <w:rsid w:val="00EC53B6"/>
    <w:rsid w:val="00F45BDF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0C843-E902-4594-9F32-8E4DA558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0C0lB4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11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image" Target="media/image1.jpg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9F8B22C0912418FF587E9E4DFDA27FF30233EE21FC104F48DF42A37CAE5FC58BBC1A1C9lB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5</cp:revision>
  <cp:lastPrinted>2016-10-04T09:16:00Z</cp:lastPrinted>
  <dcterms:created xsi:type="dcterms:W3CDTF">2018-05-03T10:55:00Z</dcterms:created>
  <dcterms:modified xsi:type="dcterms:W3CDTF">2021-10-16T10:43:00Z</dcterms:modified>
</cp:coreProperties>
</file>