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2E" w:rsidRDefault="00327B5E" w:rsidP="005E1B3A">
      <w:pPr>
        <w:jc w:val="center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b/>
          <w:sz w:val="24"/>
          <w:szCs w:val="24"/>
        </w:rPr>
        <w:t xml:space="preserve">Аннотация </w:t>
      </w:r>
    </w:p>
    <w:p w:rsidR="0023702E" w:rsidRDefault="00327B5E" w:rsidP="005E1B3A">
      <w:pPr>
        <w:jc w:val="center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b/>
          <w:sz w:val="24"/>
          <w:szCs w:val="24"/>
        </w:rPr>
        <w:t xml:space="preserve">к рабочей программе по английскому языку (второму иностранному языку) </w:t>
      </w:r>
    </w:p>
    <w:p w:rsidR="00786F1B" w:rsidRPr="005E1B3A" w:rsidRDefault="00327B5E" w:rsidP="005E1B3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E1B3A">
        <w:rPr>
          <w:rFonts w:ascii="Times New Roman" w:hAnsi="Times New Roman"/>
          <w:b/>
          <w:sz w:val="24"/>
          <w:szCs w:val="24"/>
        </w:rPr>
        <w:t xml:space="preserve"> 8-9 класс</w:t>
      </w:r>
    </w:p>
    <w:p w:rsidR="00007D39" w:rsidRPr="005E1B3A" w:rsidRDefault="00007D39" w:rsidP="00836C5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b/>
          <w:sz w:val="24"/>
          <w:szCs w:val="24"/>
        </w:rPr>
        <w:t>Данная рабочая программа составлена на основании:</w:t>
      </w:r>
    </w:p>
    <w:p w:rsidR="00007D39" w:rsidRPr="005E1B3A" w:rsidRDefault="00007D39" w:rsidP="00836C51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5E1B3A">
        <w:rPr>
          <w:rFonts w:ascii="Times New Roman" w:hAnsi="Times New Roman"/>
          <w:color w:val="000000"/>
          <w:sz w:val="24"/>
          <w:szCs w:val="24"/>
        </w:rPr>
        <w:t>1) Федерального государственного образовательного стандарта основного общего образования;</w:t>
      </w:r>
    </w:p>
    <w:p w:rsidR="00007D39" w:rsidRPr="005E1B3A" w:rsidRDefault="00007D39" w:rsidP="00836C51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5E1B3A">
        <w:rPr>
          <w:rFonts w:ascii="Times New Roman" w:hAnsi="Times New Roman"/>
          <w:color w:val="000000"/>
          <w:sz w:val="24"/>
          <w:szCs w:val="24"/>
        </w:rPr>
        <w:t>2) Примерной основной образовательной программы основного общего образования от 08.04.2015;</w:t>
      </w:r>
    </w:p>
    <w:p w:rsidR="00007D39" w:rsidRPr="005E1B3A" w:rsidRDefault="00007D39" w:rsidP="00836C51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5E1B3A">
        <w:rPr>
          <w:rFonts w:ascii="Times New Roman" w:hAnsi="Times New Roman"/>
          <w:color w:val="000000"/>
          <w:sz w:val="24"/>
          <w:szCs w:val="24"/>
        </w:rPr>
        <w:t xml:space="preserve">3) На основе авторской программы О.В. Афанасьевой, И.В. Михеевой к УМК «Английский язык как второй иностранный» 5-9 классы;  – М., «Дрофа», 2017 г.        УМК: </w:t>
      </w:r>
      <w:r w:rsidRPr="005E1B3A">
        <w:rPr>
          <w:rFonts w:ascii="Times New Roman" w:hAnsi="Times New Roman"/>
          <w:color w:val="000000"/>
          <w:sz w:val="24"/>
          <w:szCs w:val="24"/>
        </w:rPr>
        <w:tab/>
        <w:t>«Английский язык как второй иностранный (1 год обучения)», авторы: Афанасьева,  Михеева, Языкова.</w:t>
      </w:r>
    </w:p>
    <w:p w:rsidR="00B021F5" w:rsidRPr="005E1B3A" w:rsidRDefault="00B021F5" w:rsidP="00836C51">
      <w:pPr>
        <w:pStyle w:val="c15"/>
        <w:spacing w:before="0" w:beforeAutospacing="0" w:after="0" w:afterAutospacing="0"/>
        <w:jc w:val="both"/>
        <w:rPr>
          <w:rFonts w:eastAsiaTheme="minorHAnsi"/>
          <w:color w:val="000000"/>
        </w:rPr>
      </w:pPr>
      <w:r w:rsidRPr="005E1B3A">
        <w:rPr>
          <w:rStyle w:val="c2"/>
          <w:b/>
          <w:bCs/>
          <w:iCs/>
        </w:rPr>
        <w:t xml:space="preserve">Целями и задачами курса </w:t>
      </w:r>
      <w:r w:rsidRPr="005E1B3A">
        <w:rPr>
          <w:rStyle w:val="c2"/>
          <w:bCs/>
          <w:iCs/>
        </w:rPr>
        <w:t xml:space="preserve">изучения </w:t>
      </w:r>
      <w:r w:rsidRPr="005E1B3A">
        <w:rPr>
          <w:rFonts w:eastAsiaTheme="minorHAnsi"/>
          <w:color w:val="000000"/>
          <w:lang w:eastAsia="en-US"/>
        </w:rPr>
        <w:t>иностранного языка в основной школе являются:</w:t>
      </w:r>
    </w:p>
    <w:p w:rsidR="00836C51" w:rsidRPr="0023702E" w:rsidRDefault="00836C51" w:rsidP="00836C51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021F5" w:rsidRPr="005E1B3A" w:rsidRDefault="00B021F5" w:rsidP="00836C51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• развитие иноязычной коммуникативной компетенции</w:t>
      </w:r>
    </w:p>
    <w:p w:rsidR="00B021F5" w:rsidRPr="005E1B3A" w:rsidRDefault="00B021F5" w:rsidP="00836C51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в совокупности ее составляющих, а именно:</w:t>
      </w:r>
    </w:p>
    <w:p w:rsidR="00B021F5" w:rsidRPr="005E1B3A" w:rsidRDefault="00B021F5" w:rsidP="00836C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i/>
          <w:iCs/>
          <w:color w:val="000000"/>
          <w:lang w:eastAsia="en-US"/>
        </w:rPr>
        <w:t xml:space="preserve">речевая компетенция </w:t>
      </w:r>
      <w:r w:rsidRPr="005E1B3A">
        <w:rPr>
          <w:rFonts w:eastAsiaTheme="minorHAnsi"/>
          <w:color w:val="000000"/>
          <w:lang w:eastAsia="en-US"/>
        </w:rPr>
        <w:t xml:space="preserve">— развитие коммуникативных умений в четырех основных видах речевой деятельности (говорении, </w:t>
      </w:r>
      <w:proofErr w:type="spellStart"/>
      <w:r w:rsidRPr="005E1B3A">
        <w:rPr>
          <w:rFonts w:eastAsiaTheme="minorHAnsi"/>
          <w:color w:val="000000"/>
          <w:lang w:eastAsia="en-US"/>
        </w:rPr>
        <w:t>аудировании</w:t>
      </w:r>
      <w:proofErr w:type="spellEnd"/>
      <w:r w:rsidRPr="005E1B3A">
        <w:rPr>
          <w:rFonts w:eastAsiaTheme="minorHAnsi"/>
          <w:color w:val="000000"/>
          <w:lang w:eastAsia="en-US"/>
        </w:rPr>
        <w:t>, чтении, письме);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i/>
          <w:iCs/>
          <w:color w:val="000000"/>
          <w:lang w:eastAsia="en-US"/>
        </w:rPr>
        <w:t xml:space="preserve">языковая компетенция </w:t>
      </w:r>
      <w:r w:rsidRPr="005E1B3A">
        <w:rPr>
          <w:rFonts w:eastAsiaTheme="minorHAnsi"/>
          <w:color w:val="000000"/>
          <w:lang w:eastAsia="en-US"/>
        </w:rPr>
        <w:t>— овладение новыми языковыми средствами (фонетическими, орфографическими, лексическими, грамматическими) в соответствии с темами и ситуаци</w:t>
      </w:r>
      <w:proofErr w:type="gramStart"/>
      <w:r w:rsidRPr="005E1B3A">
        <w:rPr>
          <w:rFonts w:eastAsiaTheme="minorHAnsi"/>
          <w:color w:val="000000"/>
          <w:lang w:eastAsia="en-US"/>
        </w:rPr>
        <w:t>я-</w:t>
      </w:r>
      <w:proofErr w:type="gramEnd"/>
      <w:r w:rsidRPr="005E1B3A">
        <w:rPr>
          <w:rFonts w:eastAsiaTheme="minorHAnsi"/>
          <w:color w:val="000000"/>
          <w:lang w:eastAsia="en-US"/>
        </w:rPr>
        <w:t xml:space="preserve"> 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proofErr w:type="spellStart"/>
      <w:r w:rsidRPr="005E1B3A">
        <w:rPr>
          <w:rFonts w:eastAsiaTheme="minorHAnsi"/>
          <w:i/>
          <w:iCs/>
          <w:color w:val="000000"/>
          <w:lang w:eastAsia="en-US"/>
        </w:rPr>
        <w:t>социокулътурная</w:t>
      </w:r>
      <w:proofErr w:type="spellEnd"/>
      <w:r w:rsidRPr="005E1B3A">
        <w:rPr>
          <w:rFonts w:eastAsiaTheme="minorHAnsi"/>
          <w:i/>
          <w:iCs/>
          <w:color w:val="000000"/>
          <w:lang w:eastAsia="en-US"/>
        </w:rPr>
        <w:t>/</w:t>
      </w:r>
      <w:proofErr w:type="spellStart"/>
      <w:r w:rsidRPr="005E1B3A">
        <w:rPr>
          <w:rFonts w:eastAsiaTheme="minorHAnsi"/>
          <w:i/>
          <w:iCs/>
          <w:color w:val="000000"/>
          <w:lang w:eastAsia="en-US"/>
        </w:rPr>
        <w:t>межкулътурная</w:t>
      </w:r>
      <w:proofErr w:type="spellEnd"/>
      <w:r w:rsidRPr="005E1B3A">
        <w:rPr>
          <w:rFonts w:eastAsiaTheme="minorHAnsi"/>
          <w:i/>
          <w:iCs/>
          <w:color w:val="000000"/>
          <w:lang w:eastAsia="en-US"/>
        </w:rPr>
        <w:t xml:space="preserve"> компетенция </w:t>
      </w:r>
      <w:r w:rsidRPr="005E1B3A">
        <w:rPr>
          <w:rFonts w:eastAsiaTheme="minorHAnsi"/>
          <w:color w:val="000000"/>
          <w:lang w:eastAsia="en-US"/>
        </w:rPr>
        <w:t>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обучающихся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i/>
          <w:iCs/>
          <w:color w:val="000000"/>
          <w:lang w:eastAsia="en-US"/>
        </w:rPr>
        <w:t xml:space="preserve">компенсаторная компетенция </w:t>
      </w:r>
      <w:r w:rsidRPr="005E1B3A">
        <w:rPr>
          <w:rFonts w:eastAsiaTheme="minorHAnsi"/>
          <w:color w:val="000000"/>
          <w:lang w:eastAsia="en-US"/>
        </w:rPr>
        <w:t>— развитие умений выходить из положения в условиях дефицита языковых сре</w:t>
      </w:r>
      <w:proofErr w:type="gramStart"/>
      <w:r w:rsidRPr="005E1B3A">
        <w:rPr>
          <w:rFonts w:eastAsiaTheme="minorHAnsi"/>
          <w:color w:val="000000"/>
          <w:lang w:eastAsia="en-US"/>
        </w:rPr>
        <w:t>дств пр</w:t>
      </w:r>
      <w:proofErr w:type="gramEnd"/>
      <w:r w:rsidRPr="005E1B3A">
        <w:rPr>
          <w:rFonts w:eastAsiaTheme="minorHAnsi"/>
          <w:color w:val="000000"/>
          <w:lang w:eastAsia="en-US"/>
        </w:rPr>
        <w:t>и получении и передаче информации;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i/>
          <w:iCs/>
          <w:color w:val="000000"/>
          <w:lang w:eastAsia="en-US"/>
        </w:rPr>
        <w:t xml:space="preserve">учебно-познавательная компетенция </w:t>
      </w:r>
      <w:r w:rsidRPr="005E1B3A">
        <w:rPr>
          <w:rFonts w:eastAsiaTheme="minorHAnsi"/>
          <w:color w:val="000000"/>
          <w:lang w:eastAsia="en-US"/>
        </w:rPr>
        <w:t>—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B021F5" w:rsidRPr="005E1B3A" w:rsidRDefault="00B021F5" w:rsidP="00836C51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021F5" w:rsidRPr="005E1B3A" w:rsidRDefault="00B021F5" w:rsidP="00836C51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 xml:space="preserve">• развитие личности обучающихся посредством </w:t>
      </w:r>
      <w:r w:rsidRPr="005E1B3A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реализации воспитательного потенциала </w:t>
      </w: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иностранного языка: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color w:val="000000"/>
          <w:lang w:eastAsia="en-US"/>
        </w:rPr>
        <w:t>формирование у обучающихся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color w:val="000000"/>
          <w:lang w:eastAsia="en-US"/>
        </w:rPr>
        <w:lastRenderedPageBreak/>
        <w:t>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 w:rsidRPr="005E1B3A">
        <w:rPr>
          <w:rFonts w:eastAsiaTheme="minorHAnsi"/>
          <w:color w:val="000000"/>
          <w:lang w:eastAsia="en-US"/>
        </w:rPr>
        <w:t>ств гр</w:t>
      </w:r>
      <w:proofErr w:type="gramEnd"/>
      <w:r w:rsidRPr="005E1B3A">
        <w:rPr>
          <w:rFonts w:eastAsiaTheme="minorHAnsi"/>
          <w:color w:val="000000"/>
          <w:lang w:eastAsia="en-US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B021F5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color w:val="000000"/>
          <w:lang w:eastAsia="en-US"/>
        </w:rPr>
        <w:t>развитие стремления к овладению основами мировой культуры средствами иностранного языка;</w:t>
      </w:r>
    </w:p>
    <w:p w:rsidR="00007D39" w:rsidRPr="005E1B3A" w:rsidRDefault="00B021F5" w:rsidP="00836C5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E1B3A">
        <w:rPr>
          <w:rFonts w:eastAsiaTheme="minorHAnsi"/>
          <w:color w:val="000000"/>
          <w:lang w:eastAsia="en-US"/>
        </w:rPr>
        <w:t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Общая характеристика учебного предмета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Курс построен на взаимодействии трёх основных содержательных линий: первая из них — коммуникативные умения в основных видах речевой деятельности, вторая — языковые средства и навыки оперирования ими и третья — социокультурные знания и умения.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 xml:space="preserve">Основной линией следует считать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</w:t>
      </w:r>
      <w:proofErr w:type="spellStart"/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аудирования</w:t>
      </w:r>
      <w:proofErr w:type="spellEnd"/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, чтения и письма. 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с социокультурными знаниями, которые составляют предмет содержания речи и обеспечивают взаимопонимание в социокультурной/межкультурной коммуникации. Все три указанные основные содержательные линии взаимосвязаны, и отсутствие одной из них нарушает единство учебного предмета «Иностранный язык».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 xml:space="preserve">В ходе </w:t>
      </w:r>
      <w:proofErr w:type="gramStart"/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работы</w:t>
      </w:r>
      <w:proofErr w:type="gramEnd"/>
      <w:r w:rsidRPr="005E1B3A">
        <w:rPr>
          <w:rFonts w:ascii="Times New Roman" w:eastAsiaTheme="minorHAnsi" w:hAnsi="Times New Roman"/>
          <w:color w:val="000000"/>
          <w:sz w:val="24"/>
          <w:szCs w:val="24"/>
        </w:rPr>
        <w:t xml:space="preserve"> над курсом обучающиеся выполняют проекты, которые должны создавать условия для их реального общения на английском языке (переписка) или имитировать общение средствами ролевой игры. В подготовке и проведении этих проектов должны участвовать все обучающиеся, но степень и характер участия могут быть разными: к работе над проектом может быть добавлена работа в качестве оформителя (класса, школы), члена жюри, репортёра и др.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Особенность данного курса заключается и в том, что он даёт учителю возможность планировать учебно-воспитательный процесс, исходя из своих реальных потребностей, то есть не связывает его.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Отдельное внимание уделяется учащимся, проявляющим способности к изучению английского языка. Для них подобраны аутентичные материалы (журналы, газеты), предусмотрен просмотр английских телепередач и радио-ресурсов.</w:t>
      </w:r>
    </w:p>
    <w:p w:rsidR="00B021F5" w:rsidRPr="005E1B3A" w:rsidRDefault="00B021F5" w:rsidP="00836C51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E1B3A">
        <w:rPr>
          <w:rFonts w:ascii="Times New Roman" w:eastAsiaTheme="minorHAnsi" w:hAnsi="Times New Roman"/>
          <w:color w:val="000000"/>
          <w:sz w:val="24"/>
          <w:szCs w:val="24"/>
        </w:rPr>
        <w:t xml:space="preserve">Впервые в основной школе начинает систематически использоваться аудирование с письменной фиксацией значимой информации, </w:t>
      </w:r>
      <w:proofErr w:type="gramStart"/>
      <w:r w:rsidRPr="005E1B3A">
        <w:rPr>
          <w:rFonts w:ascii="Times New Roman" w:eastAsiaTheme="minorHAnsi" w:hAnsi="Times New Roman"/>
          <w:color w:val="000000"/>
          <w:sz w:val="24"/>
          <w:szCs w:val="24"/>
        </w:rPr>
        <w:t>которое</w:t>
      </w:r>
      <w:proofErr w:type="gramEnd"/>
      <w:r w:rsidRPr="005E1B3A">
        <w:rPr>
          <w:rFonts w:ascii="Times New Roman" w:eastAsiaTheme="minorHAnsi" w:hAnsi="Times New Roman"/>
          <w:color w:val="000000"/>
          <w:sz w:val="24"/>
          <w:szCs w:val="24"/>
        </w:rPr>
        <w:t xml:space="preserve"> является важным учебным и профильно-ориентированным умением.</w:t>
      </w:r>
    </w:p>
    <w:p w:rsidR="005E1B3A" w:rsidRPr="0023702E" w:rsidRDefault="005E1B3A" w:rsidP="00836C51">
      <w:pPr>
        <w:pStyle w:val="a3"/>
        <w:ind w:left="567"/>
        <w:jc w:val="both"/>
        <w:rPr>
          <w:b/>
        </w:rPr>
      </w:pPr>
    </w:p>
    <w:p w:rsidR="00B021F5" w:rsidRPr="005E1B3A" w:rsidRDefault="00B021F5" w:rsidP="00836C51">
      <w:pPr>
        <w:pStyle w:val="a3"/>
        <w:ind w:left="567"/>
        <w:jc w:val="both"/>
        <w:rPr>
          <w:b/>
        </w:rPr>
      </w:pPr>
      <w:r w:rsidRPr="005E1B3A">
        <w:rPr>
          <w:b/>
        </w:rPr>
        <w:lastRenderedPageBreak/>
        <w:t>Место учебного предмета  «Английский язык (второй иностранный язык)» в учебном плане</w:t>
      </w:r>
    </w:p>
    <w:p w:rsidR="00B021F5" w:rsidRPr="005E1B3A" w:rsidRDefault="00B021F5" w:rsidP="00836C51">
      <w:pPr>
        <w:pStyle w:val="a3"/>
        <w:ind w:left="567"/>
        <w:jc w:val="both"/>
        <w:rPr>
          <w:b/>
        </w:rPr>
      </w:pPr>
    </w:p>
    <w:p w:rsidR="00B021F5" w:rsidRPr="005E1B3A" w:rsidRDefault="00B021F5" w:rsidP="00836C51">
      <w:pPr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В учебном плане на изучение курса «Английский язык (второй иностранный язык) отводится  68 часов (34 часа в год, 1 учебный час в неделю).</w:t>
      </w:r>
    </w:p>
    <w:p w:rsidR="00B021F5" w:rsidRPr="005E1B3A" w:rsidRDefault="00B021F5" w:rsidP="00836C51">
      <w:pPr>
        <w:pStyle w:val="4"/>
        <w:keepNext w:val="0"/>
        <w:widowControl w:val="0"/>
        <w:ind w:left="0" w:firstLine="0"/>
        <w:jc w:val="both"/>
        <w:rPr>
          <w:sz w:val="24"/>
          <w:szCs w:val="24"/>
        </w:rPr>
      </w:pPr>
    </w:p>
    <w:p w:rsidR="00B021F5" w:rsidRPr="005E1B3A" w:rsidRDefault="00B021F5" w:rsidP="00836C51">
      <w:pPr>
        <w:jc w:val="both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</w:p>
    <w:p w:rsidR="00B021F5" w:rsidRPr="005E1B3A" w:rsidRDefault="00B021F5" w:rsidP="00836C51">
      <w:pPr>
        <w:pStyle w:val="c15"/>
        <w:spacing w:before="0" w:beforeAutospacing="0" w:after="0" w:afterAutospacing="0"/>
        <w:ind w:firstLine="720"/>
        <w:jc w:val="both"/>
        <w:rPr>
          <w:rStyle w:val="c2"/>
          <w:bCs/>
        </w:rPr>
      </w:pPr>
    </w:p>
    <w:p w:rsidR="00B021F5" w:rsidRPr="005E1B3A" w:rsidRDefault="00B021F5" w:rsidP="00836C51">
      <w:pPr>
        <w:spacing w:before="40" w:after="40" w:line="240" w:lineRule="atLeast"/>
        <w:ind w:left="-180" w:right="80" w:firstLine="709"/>
        <w:jc w:val="both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 xml:space="preserve">В процессе обучения английскому языку </w:t>
      </w:r>
      <w:r w:rsidRPr="005E1B3A">
        <w:rPr>
          <w:rFonts w:ascii="Times New Roman" w:hAnsi="Times New Roman"/>
          <w:b/>
          <w:sz w:val="24"/>
          <w:szCs w:val="24"/>
        </w:rPr>
        <w:t>как второму иностранному</w:t>
      </w:r>
      <w:r w:rsidRPr="005E1B3A">
        <w:rPr>
          <w:rFonts w:ascii="Times New Roman" w:hAnsi="Times New Roman"/>
          <w:sz w:val="24"/>
          <w:szCs w:val="24"/>
        </w:rPr>
        <w:t>, обучающиеся должны овладеть английским языком</w:t>
      </w:r>
      <w:r w:rsidRPr="005E1B3A">
        <w:rPr>
          <w:rFonts w:ascii="Times New Roman" w:hAnsi="Times New Roman"/>
          <w:b/>
          <w:sz w:val="24"/>
          <w:szCs w:val="24"/>
        </w:rPr>
        <w:t xml:space="preserve"> </w:t>
      </w:r>
      <w:r w:rsidRPr="005E1B3A">
        <w:rPr>
          <w:rFonts w:ascii="Times New Roman" w:hAnsi="Times New Roman"/>
          <w:sz w:val="24"/>
          <w:szCs w:val="24"/>
        </w:rPr>
        <w:t xml:space="preserve">как средством общения. Это сводится к формированию у обучающихся 8-9 классов </w:t>
      </w:r>
      <w:r w:rsidRPr="005E1B3A">
        <w:rPr>
          <w:rFonts w:ascii="Times New Roman" w:hAnsi="Times New Roman"/>
          <w:b/>
          <w:i/>
          <w:sz w:val="24"/>
          <w:szCs w:val="24"/>
        </w:rPr>
        <w:t>коммуникативной компетенции</w:t>
      </w:r>
      <w:r w:rsidRPr="005E1B3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1B3A">
        <w:rPr>
          <w:rFonts w:ascii="Times New Roman" w:hAnsi="Times New Roman"/>
          <w:b/>
          <w:sz w:val="24"/>
          <w:szCs w:val="24"/>
        </w:rPr>
        <w:t>аудировании</w:t>
      </w:r>
      <w:proofErr w:type="spellEnd"/>
      <w:r w:rsidRPr="005E1B3A">
        <w:rPr>
          <w:rFonts w:ascii="Times New Roman" w:hAnsi="Times New Roman"/>
          <w:b/>
          <w:sz w:val="24"/>
          <w:szCs w:val="24"/>
        </w:rPr>
        <w:t>, говорении чтении и письме.</w:t>
      </w:r>
    </w:p>
    <w:p w:rsidR="00B021F5" w:rsidRPr="005E1B3A" w:rsidRDefault="00B021F5" w:rsidP="00836C51">
      <w:pPr>
        <w:spacing w:before="40" w:after="40" w:line="240" w:lineRule="atLeast"/>
        <w:ind w:left="-180" w:right="8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21F5" w:rsidRPr="005E1B3A" w:rsidRDefault="00B021F5" w:rsidP="00836C51">
      <w:pPr>
        <w:pStyle w:val="a4"/>
        <w:spacing w:before="0" w:beforeAutospacing="0" w:after="111" w:afterAutospacing="0"/>
        <w:jc w:val="both"/>
        <w:rPr>
          <w:color w:val="000000"/>
        </w:rPr>
      </w:pPr>
      <w:r w:rsidRPr="005E1B3A">
        <w:rPr>
          <w:b/>
          <w:bCs/>
          <w:i/>
          <w:iCs/>
          <w:color w:val="000000"/>
        </w:rPr>
        <w:t>Личностные результаты</w:t>
      </w:r>
    </w:p>
    <w:p w:rsidR="00B021F5" w:rsidRPr="005E1B3A" w:rsidRDefault="00B021F5" w:rsidP="00836C51">
      <w:pPr>
        <w:pStyle w:val="a4"/>
        <w:numPr>
          <w:ilvl w:val="0"/>
          <w:numId w:val="10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формирование мотивации изучения иностранных язы</w:t>
      </w:r>
      <w:r w:rsidRPr="005E1B3A">
        <w:rPr>
          <w:color w:val="000000"/>
        </w:rPr>
        <w:softHyphen/>
        <w:t>ков и стремление к самосовершенствованию в образователь</w:t>
      </w:r>
      <w:r w:rsidRPr="005E1B3A">
        <w:rPr>
          <w:color w:val="000000"/>
        </w:rPr>
        <w:softHyphen/>
        <w:t>ной области «Иностранный язык»;</w:t>
      </w:r>
    </w:p>
    <w:p w:rsidR="00B021F5" w:rsidRPr="005E1B3A" w:rsidRDefault="00B021F5" w:rsidP="00836C51">
      <w:pPr>
        <w:pStyle w:val="a4"/>
        <w:numPr>
          <w:ilvl w:val="0"/>
          <w:numId w:val="10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осознание возможностей самореализации средствами иностранного языка; стремление к совершенствованию соб</w:t>
      </w:r>
      <w:r w:rsidRPr="005E1B3A">
        <w:rPr>
          <w:color w:val="000000"/>
        </w:rPr>
        <w:softHyphen/>
        <w:t>ственной речевой культуры в целом; формирование комму</w:t>
      </w:r>
      <w:r w:rsidRPr="005E1B3A">
        <w:rPr>
          <w:color w:val="000000"/>
        </w:rPr>
        <w:softHyphen/>
        <w:t>никативной компетенции и межкультурной и межэтниче</w:t>
      </w:r>
      <w:r w:rsidRPr="005E1B3A">
        <w:rPr>
          <w:color w:val="000000"/>
        </w:rPr>
        <w:softHyphen/>
        <w:t>ской коммуникации; развитие таких качеств, как воля, це</w:t>
      </w:r>
      <w:r w:rsidRPr="005E1B3A">
        <w:rPr>
          <w:color w:val="000000"/>
        </w:rPr>
        <w:softHyphen/>
        <w:t xml:space="preserve">леустремленность, креативность, инициативность, </w:t>
      </w:r>
      <w:proofErr w:type="spellStart"/>
      <w:r w:rsidRPr="005E1B3A">
        <w:rPr>
          <w:color w:val="000000"/>
        </w:rPr>
        <w:t>эмпатия</w:t>
      </w:r>
      <w:proofErr w:type="spellEnd"/>
      <w:r w:rsidRPr="005E1B3A">
        <w:rPr>
          <w:color w:val="000000"/>
        </w:rPr>
        <w:t>, трудолюбие, дисциплинированность;</w:t>
      </w:r>
    </w:p>
    <w:p w:rsidR="00B021F5" w:rsidRPr="005E1B3A" w:rsidRDefault="00B021F5" w:rsidP="00836C51">
      <w:pPr>
        <w:pStyle w:val="a4"/>
        <w:numPr>
          <w:ilvl w:val="0"/>
          <w:numId w:val="10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формирование общекультурной и этнической идентич</w:t>
      </w:r>
      <w:r w:rsidRPr="005E1B3A">
        <w:rPr>
          <w:color w:val="000000"/>
        </w:rPr>
        <w:softHyphen/>
        <w:t>ности как составляющих гражданской идентичности лич</w:t>
      </w:r>
      <w:r w:rsidRPr="005E1B3A">
        <w:rPr>
          <w:color w:val="000000"/>
        </w:rPr>
        <w:softHyphen/>
        <w:t>ности;</w:t>
      </w:r>
    </w:p>
    <w:p w:rsidR="00B021F5" w:rsidRPr="005E1B3A" w:rsidRDefault="00B021F5" w:rsidP="00836C51">
      <w:pPr>
        <w:pStyle w:val="a4"/>
        <w:numPr>
          <w:ilvl w:val="0"/>
          <w:numId w:val="10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стремление к лучшему осознанию культуры своего на</w:t>
      </w:r>
      <w:r w:rsidRPr="005E1B3A">
        <w:rPr>
          <w:color w:val="000000"/>
        </w:rPr>
        <w:softHyphen/>
        <w:t>рода и готовность содействовать ознакомлению с ней пред</w:t>
      </w:r>
      <w:r w:rsidRPr="005E1B3A">
        <w:rPr>
          <w:color w:val="000000"/>
        </w:rPr>
        <w:softHyphen/>
        <w:t>ставителей других стран; толерантное отношение к проявле</w:t>
      </w:r>
      <w:r w:rsidRPr="005E1B3A">
        <w:rPr>
          <w:color w:val="000000"/>
        </w:rPr>
        <w:softHyphen/>
        <w:t>ниям иной культуры, осознание себя гражданином своей страны и мира;</w:t>
      </w:r>
    </w:p>
    <w:p w:rsidR="00B021F5" w:rsidRPr="005E1B3A" w:rsidRDefault="00B021F5" w:rsidP="00836C51">
      <w:pPr>
        <w:pStyle w:val="a4"/>
        <w:numPr>
          <w:ilvl w:val="0"/>
          <w:numId w:val="10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готовность отстаивать национальные и общечеловече</w:t>
      </w:r>
      <w:r w:rsidRPr="005E1B3A">
        <w:rPr>
          <w:color w:val="000000"/>
        </w:rPr>
        <w:softHyphen/>
        <w:t>ские (гуманистические, демократические) ценности, свою гражданскую позицию.</w:t>
      </w:r>
    </w:p>
    <w:p w:rsidR="00B021F5" w:rsidRPr="005E1B3A" w:rsidRDefault="00B021F5" w:rsidP="00836C51">
      <w:pPr>
        <w:pStyle w:val="a4"/>
        <w:spacing w:before="0" w:beforeAutospacing="0" w:after="111" w:afterAutospacing="0"/>
        <w:jc w:val="both"/>
        <w:rPr>
          <w:color w:val="000000"/>
        </w:rPr>
      </w:pPr>
      <w:r w:rsidRPr="005E1B3A">
        <w:rPr>
          <w:b/>
          <w:bCs/>
          <w:i/>
          <w:iCs/>
          <w:color w:val="000000"/>
        </w:rPr>
        <w:t>Метапредметные результаты</w:t>
      </w:r>
    </w:p>
    <w:p w:rsidR="00B021F5" w:rsidRPr="005E1B3A" w:rsidRDefault="00B021F5" w:rsidP="00836C51">
      <w:pPr>
        <w:pStyle w:val="a4"/>
        <w:spacing w:before="0" w:beforeAutospacing="0" w:after="111" w:afterAutospacing="0"/>
        <w:jc w:val="both"/>
        <w:rPr>
          <w:color w:val="000000"/>
        </w:rPr>
      </w:pPr>
      <w:r w:rsidRPr="005E1B3A">
        <w:rPr>
          <w:i/>
          <w:iCs/>
          <w:color w:val="000000"/>
          <w:u w:val="single"/>
        </w:rPr>
        <w:t>Регулятивные УУД:</w:t>
      </w:r>
    </w:p>
    <w:p w:rsidR="00B021F5" w:rsidRPr="005E1B3A" w:rsidRDefault="00B021F5" w:rsidP="00836C51">
      <w:pPr>
        <w:pStyle w:val="a4"/>
        <w:numPr>
          <w:ilvl w:val="0"/>
          <w:numId w:val="11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развитие умения планировать свое речевое и неречевое поведение;</w:t>
      </w:r>
    </w:p>
    <w:p w:rsidR="00B021F5" w:rsidRPr="005E1B3A" w:rsidRDefault="00B021F5" w:rsidP="00836C51">
      <w:pPr>
        <w:pStyle w:val="a4"/>
        <w:numPr>
          <w:ilvl w:val="0"/>
          <w:numId w:val="11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развитие смыслового чтения, включая умение опреде</w:t>
      </w:r>
      <w:r w:rsidRPr="005E1B3A">
        <w:rPr>
          <w:color w:val="000000"/>
        </w:rPr>
        <w:softHyphen/>
        <w:t>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021F5" w:rsidRPr="005E1B3A" w:rsidRDefault="00B021F5" w:rsidP="00836C51">
      <w:pPr>
        <w:pStyle w:val="a4"/>
        <w:numPr>
          <w:ilvl w:val="0"/>
          <w:numId w:val="11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осуществление регулятивных действий самонаблюде</w:t>
      </w:r>
      <w:r w:rsidRPr="005E1B3A">
        <w:rPr>
          <w:color w:val="000000"/>
        </w:rPr>
        <w:softHyphen/>
        <w:t>ния, самоконтроля, самооценки в процессе коммуникатив</w:t>
      </w:r>
      <w:r w:rsidRPr="005E1B3A">
        <w:rPr>
          <w:color w:val="000000"/>
        </w:rPr>
        <w:softHyphen/>
        <w:t>ной деятельности на иностранном языке; 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B021F5" w:rsidRPr="005E1B3A" w:rsidRDefault="00B021F5" w:rsidP="00836C51">
      <w:pPr>
        <w:pStyle w:val="a4"/>
        <w:numPr>
          <w:ilvl w:val="0"/>
          <w:numId w:val="11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соотносить свои действия с планируемыми результатами, осуществлять контроль своей деятельности в процессе дости</w:t>
      </w:r>
      <w:r w:rsidRPr="005E1B3A">
        <w:rPr>
          <w:color w:val="000000"/>
        </w:rPr>
        <w:softHyphen/>
        <w:t>жения результата, корректировать свои действия в соответствии с изменяющейся ситуацией;</w:t>
      </w:r>
    </w:p>
    <w:p w:rsidR="00B021F5" w:rsidRPr="005E1B3A" w:rsidRDefault="00B021F5" w:rsidP="00836C51">
      <w:pPr>
        <w:pStyle w:val="a4"/>
        <w:numPr>
          <w:ilvl w:val="0"/>
          <w:numId w:val="11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оценивать правильность выполнения учебной задачи, собственные возможности её решения;</w:t>
      </w:r>
    </w:p>
    <w:p w:rsidR="00B021F5" w:rsidRPr="005E1B3A" w:rsidRDefault="00B021F5" w:rsidP="00836C51">
      <w:pPr>
        <w:pStyle w:val="a4"/>
        <w:spacing w:before="0" w:beforeAutospacing="0" w:after="111" w:afterAutospacing="0"/>
        <w:jc w:val="both"/>
        <w:rPr>
          <w:color w:val="000000"/>
        </w:rPr>
      </w:pPr>
      <w:r w:rsidRPr="005E1B3A">
        <w:rPr>
          <w:i/>
          <w:iCs/>
          <w:color w:val="000000"/>
          <w:u w:val="single"/>
        </w:rPr>
        <w:t>Познавательные УУД: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lastRenderedPageBreak/>
        <w:t>использовать знаково-символические средства представле</w:t>
      </w:r>
      <w:r w:rsidRPr="005E1B3A">
        <w:rPr>
          <w:color w:val="000000"/>
        </w:rPr>
        <w:softHyphen/>
        <w:t>ния информации для решения учебных и практических задач;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пользоваться логическими действиями сравнения, анализа и синтеза, обобщения, классификации по различным призна</w:t>
      </w:r>
      <w:r w:rsidRPr="005E1B3A">
        <w:rPr>
          <w:color w:val="000000"/>
        </w:rPr>
        <w:softHyphen/>
        <w:t>кам, установления аналогий и причинно-следственных связей;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 xml:space="preserve">строить </w:t>
      </w:r>
      <w:proofErr w:type="gramStart"/>
      <w:r w:rsidRPr="005E1B3A">
        <w:rPr>
          <w:color w:val="000000"/>
        </w:rPr>
        <w:t>логическое рассуждение</w:t>
      </w:r>
      <w:proofErr w:type="gramEnd"/>
      <w:r w:rsidRPr="005E1B3A">
        <w:rPr>
          <w:color w:val="000000"/>
        </w:rPr>
        <w:t>, умозаключение (индуктивное, дедуктивное и по аналогии) и делать выводы;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работать с прослушанным/прочитанным текстом: определить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осуществлять информационный поиск, в том числе с по</w:t>
      </w:r>
      <w:r w:rsidRPr="005E1B3A">
        <w:rPr>
          <w:color w:val="000000"/>
        </w:rPr>
        <w:softHyphen/>
        <w:t>мощью компьютерных средств;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выделять, обобщать и фиксировать нужную информа</w:t>
      </w:r>
      <w:r w:rsidRPr="005E1B3A">
        <w:rPr>
          <w:color w:val="000000"/>
        </w:rPr>
        <w:softHyphen/>
        <w:t>цию;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осознанно строить своё высказывание в соответствие с поставленной коммуникативной задачей, а также в соот</w:t>
      </w:r>
      <w:r w:rsidRPr="005E1B3A">
        <w:rPr>
          <w:color w:val="000000"/>
        </w:rPr>
        <w:softHyphen/>
        <w:t>ветствии с грамматическими и синтаксическими нормами языка;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решать проблемы творческого и поискового характера;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самостоятельно работать, рационально организовывать свой труд в классе и дома;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контролировать и оценивать результаты своей деятель</w:t>
      </w:r>
      <w:r w:rsidRPr="005E1B3A">
        <w:rPr>
          <w:color w:val="000000"/>
        </w:rPr>
        <w:softHyphen/>
        <w:t>ности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развитие исследовательских учебных действий, вклю</w:t>
      </w:r>
      <w:r w:rsidRPr="005E1B3A">
        <w:rPr>
          <w:color w:val="000000"/>
        </w:rPr>
        <w:softHyphen/>
        <w:t>чая навыки работы с информацией; поиск и выделение нуж</w:t>
      </w:r>
      <w:r w:rsidRPr="005E1B3A">
        <w:rPr>
          <w:color w:val="000000"/>
        </w:rPr>
        <w:softHyphen/>
        <w:t>ной информации, обобщение и фиксация информации;</w:t>
      </w:r>
    </w:p>
    <w:p w:rsidR="00B021F5" w:rsidRPr="005E1B3A" w:rsidRDefault="00B021F5" w:rsidP="00836C51">
      <w:pPr>
        <w:pStyle w:val="a4"/>
        <w:numPr>
          <w:ilvl w:val="0"/>
          <w:numId w:val="12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расширение общего лингвистического кругозора пятиклассника;</w:t>
      </w:r>
    </w:p>
    <w:p w:rsidR="00B021F5" w:rsidRPr="005E1B3A" w:rsidRDefault="00B021F5" w:rsidP="00836C51">
      <w:pPr>
        <w:pStyle w:val="a4"/>
        <w:numPr>
          <w:ilvl w:val="0"/>
          <w:numId w:val="13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формирование проектных умений: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генерировать идеи;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находить не одно, а несколько вариантов решения;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выбирать наиболее рациональное решение;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видеть новую проблему;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готовить материал для проведения презентации в на</w:t>
      </w:r>
      <w:r w:rsidRPr="005E1B3A">
        <w:rPr>
          <w:color w:val="000000"/>
        </w:rPr>
        <w:softHyphen/>
        <w:t>глядной форме, используя для этого специально подготов</w:t>
      </w:r>
      <w:r w:rsidRPr="005E1B3A">
        <w:rPr>
          <w:color w:val="000000"/>
        </w:rPr>
        <w:softHyphen/>
        <w:t>ленный продукт проектирования;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работать с различными источниками информации;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планировать работу, распределять обязанности среди участников проекта;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собирать материал с помощью анкетирования, интер</w:t>
      </w:r>
      <w:r w:rsidRPr="005E1B3A">
        <w:rPr>
          <w:color w:val="000000"/>
        </w:rPr>
        <w:softHyphen/>
        <w:t>вьюирования;</w:t>
      </w:r>
    </w:p>
    <w:p w:rsidR="00B021F5" w:rsidRPr="005E1B3A" w:rsidRDefault="00B021F5" w:rsidP="00836C51">
      <w:pPr>
        <w:pStyle w:val="a4"/>
        <w:numPr>
          <w:ilvl w:val="0"/>
          <w:numId w:val="14"/>
        </w:numPr>
        <w:spacing w:before="0" w:beforeAutospacing="0" w:after="111" w:afterAutospacing="0"/>
        <w:jc w:val="both"/>
        <w:rPr>
          <w:color w:val="000000"/>
        </w:rPr>
      </w:pPr>
      <w:r w:rsidRPr="005E1B3A">
        <w:rPr>
          <w:color w:val="000000"/>
        </w:rPr>
        <w:t>оформлять результаты в виде материального продукта (реклама, брошюра, макет, описание экскурсионного тура, планшета и т. п.); сделать электронную презентацию.</w:t>
      </w:r>
    </w:p>
    <w:p w:rsidR="00B021F5" w:rsidRPr="005E1B3A" w:rsidRDefault="00B021F5" w:rsidP="00836C51">
      <w:pPr>
        <w:pStyle w:val="a4"/>
        <w:spacing w:before="0" w:beforeAutospacing="0" w:after="111" w:afterAutospacing="0"/>
        <w:jc w:val="both"/>
        <w:rPr>
          <w:color w:val="000000"/>
        </w:rPr>
      </w:pPr>
      <w:r w:rsidRPr="005E1B3A">
        <w:rPr>
          <w:i/>
          <w:iCs/>
          <w:color w:val="000000"/>
          <w:u w:val="single"/>
        </w:rPr>
        <w:t>Коммуникативные УУД:</w:t>
      </w:r>
    </w:p>
    <w:p w:rsidR="00B021F5" w:rsidRPr="005E1B3A" w:rsidRDefault="00B021F5" w:rsidP="00836C51">
      <w:pPr>
        <w:suppressAutoHyphens/>
        <w:spacing w:before="40" w:after="40" w:line="240" w:lineRule="atLeast"/>
        <w:ind w:left="720" w:right="80"/>
        <w:jc w:val="both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b/>
          <w:sz w:val="24"/>
          <w:szCs w:val="24"/>
          <w:u w:val="single"/>
        </w:rPr>
        <w:t>обучающиеся должны</w:t>
      </w:r>
      <w:r w:rsidRPr="005E1B3A">
        <w:rPr>
          <w:rFonts w:ascii="Times New Roman" w:hAnsi="Times New Roman"/>
          <w:b/>
          <w:sz w:val="24"/>
          <w:szCs w:val="24"/>
        </w:rPr>
        <w:t>: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понимать речь на слух в естественном темпе в рамках предложенных ситуаций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освоить навыки написания английских букв и основные правила чтения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овладеть графикой изучаемого языка -  навыки написания букв, буквосочетаний, слов, словосочетаний и предложений.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письменно фиксировать усвоенный продуктивный материал (слова, предложения).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списывать текст, выписывать из него слова, словосочетания, предложения.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читать небольшие тексты на английском языке с пониманием основного содержания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lastRenderedPageBreak/>
        <w:t>- составлять и озвучивать небольшие монологические (3-5 фраз) высказывания по изученным темам курса.</w:t>
      </w:r>
    </w:p>
    <w:p w:rsidR="00B021F5" w:rsidRPr="005E1B3A" w:rsidRDefault="00B021F5" w:rsidP="00836C51">
      <w:pPr>
        <w:numPr>
          <w:ilvl w:val="0"/>
          <w:numId w:val="3"/>
        </w:numPr>
        <w:suppressAutoHyphens/>
        <w:spacing w:before="40" w:after="40" w:line="240" w:lineRule="atLeast"/>
        <w:ind w:right="80"/>
        <w:jc w:val="both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развитие билингвистических способностей обучающихся с помощью обучения основным видам лексико-грамматических трансформаций при письме, диалогического и монологического единства и текста;</w:t>
      </w:r>
    </w:p>
    <w:p w:rsidR="00B021F5" w:rsidRPr="005E1B3A" w:rsidRDefault="00B021F5" w:rsidP="00836C51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5E1B3A">
        <w:rPr>
          <w:rFonts w:ascii="Times New Roman" w:hAnsi="Times New Roman"/>
          <w:sz w:val="24"/>
          <w:szCs w:val="24"/>
        </w:rPr>
        <w:t>- стимулирование интереса обучающихся к изучению других иностранных языков и многообразия современной культурной среды западной и других цивилизаций и обучение стратегиям самонаблюдения за своим личностным языком и культурным развитием средствами АЯ, стратегиям самостоятельного изучения других иностранных языков.</w:t>
      </w:r>
    </w:p>
    <w:p w:rsidR="00B021F5" w:rsidRPr="005E1B3A" w:rsidRDefault="00B021F5" w:rsidP="00836C51">
      <w:pPr>
        <w:shd w:val="clear" w:color="auto" w:fill="FFFFFF"/>
        <w:suppressAutoHyphens/>
        <w:ind w:left="72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021F5" w:rsidRPr="005E1B3A" w:rsidRDefault="00B021F5" w:rsidP="00836C5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E1B3A">
        <w:rPr>
          <w:rFonts w:ascii="Times New Roman" w:hAnsi="Times New Roman"/>
          <w:b/>
          <w:sz w:val="24"/>
          <w:szCs w:val="24"/>
        </w:rPr>
        <w:t>В результате изучения предмета «Английский язык (второй иностранный язык)» обучающиеся 8-9 классов должны знать/понимать:</w:t>
      </w:r>
    </w:p>
    <w:p w:rsidR="00B021F5" w:rsidRPr="005E1B3A" w:rsidRDefault="00B021F5" w:rsidP="00836C51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B021F5" w:rsidRPr="005E1B3A" w:rsidRDefault="00B021F5" w:rsidP="00836C51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предложений;</w:t>
      </w:r>
    </w:p>
    <w:p w:rsidR="00B021F5" w:rsidRPr="005E1B3A" w:rsidRDefault="00B021F5" w:rsidP="00836C51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интонацию различных коммуникативных типов предложений;</w:t>
      </w:r>
    </w:p>
    <w:p w:rsidR="00B021F5" w:rsidRPr="005E1B3A" w:rsidRDefault="00B021F5" w:rsidP="00836C51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5E1B3A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5E1B3A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5E1B3A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021F5" w:rsidRPr="005E1B3A" w:rsidRDefault="00B021F5" w:rsidP="00836C51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B021F5" w:rsidRPr="005E1B3A" w:rsidRDefault="00B021F5" w:rsidP="00836C51">
      <w:pPr>
        <w:pStyle w:val="HTML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E1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результате изучения предмета </w:t>
      </w:r>
      <w:r w:rsidRPr="005E1B3A">
        <w:rPr>
          <w:rFonts w:ascii="Times New Roman" w:hAnsi="Times New Roman" w:cs="Times New Roman"/>
          <w:b/>
          <w:sz w:val="24"/>
          <w:szCs w:val="24"/>
        </w:rPr>
        <w:t>«Английский язык (второй иностранный язык)» об</w:t>
      </w:r>
      <w:r w:rsidRPr="005E1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учающиеся 8-9 классов должны уметь:</w:t>
      </w:r>
    </w:p>
    <w:p w:rsidR="00B021F5" w:rsidRPr="005E1B3A" w:rsidRDefault="00B021F5" w:rsidP="00836C51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E1B3A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B021F5" w:rsidRPr="005E1B3A" w:rsidRDefault="00B021F5" w:rsidP="00836C51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B021F5" w:rsidRPr="005E1B3A" w:rsidRDefault="00B021F5" w:rsidP="00836C51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</w:t>
      </w:r>
    </w:p>
    <w:p w:rsidR="00B021F5" w:rsidRPr="005E1B3A" w:rsidRDefault="00B021F5" w:rsidP="00836C51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E1B3A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B021F5" w:rsidRPr="005E1B3A" w:rsidRDefault="00B021F5" w:rsidP="00836C51">
      <w:pPr>
        <w:pStyle w:val="HTML"/>
        <w:numPr>
          <w:ilvl w:val="0"/>
          <w:numId w:val="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B021F5" w:rsidRPr="005E1B3A" w:rsidRDefault="00B021F5" w:rsidP="00836C51">
      <w:pPr>
        <w:pStyle w:val="HTML"/>
        <w:numPr>
          <w:ilvl w:val="0"/>
          <w:numId w:val="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B021F5" w:rsidRPr="005E1B3A" w:rsidRDefault="00B021F5" w:rsidP="00836C51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E1B3A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B021F5" w:rsidRPr="005E1B3A" w:rsidRDefault="00B021F5" w:rsidP="00836C51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B021F5" w:rsidRPr="005E1B3A" w:rsidRDefault="00B021F5" w:rsidP="00836C51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с полным и точным пониманием,</w:t>
      </w:r>
    </w:p>
    <w:p w:rsidR="00B021F5" w:rsidRPr="005E1B3A" w:rsidRDefault="00B021F5" w:rsidP="00836C51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B021F5" w:rsidRPr="005E1B3A" w:rsidRDefault="00B021F5" w:rsidP="00836C51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E1B3A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B021F5" w:rsidRPr="005E1B3A" w:rsidRDefault="00B021F5" w:rsidP="00836C51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заполнять анкеты и формуляры;</w:t>
      </w:r>
    </w:p>
    <w:p w:rsidR="00B021F5" w:rsidRPr="005E1B3A" w:rsidRDefault="00B021F5" w:rsidP="00836C51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писать поздравления, личные письма с опорой на образец.</w:t>
      </w:r>
    </w:p>
    <w:p w:rsidR="00B021F5" w:rsidRPr="005E1B3A" w:rsidRDefault="00B021F5" w:rsidP="00836C51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E1B3A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предмета «Английский язык» обучающиеся 8-9 классов должны использовать приобретенные знания и умения в практической деятельности и повседневной жизни </w:t>
      </w:r>
      <w:proofErr w:type="gramStart"/>
      <w:r w:rsidRPr="005E1B3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5E1B3A">
        <w:rPr>
          <w:rFonts w:ascii="Times New Roman" w:hAnsi="Times New Roman" w:cs="Times New Roman"/>
          <w:b/>
          <w:sz w:val="24"/>
          <w:szCs w:val="24"/>
        </w:rPr>
        <w:t>:</w:t>
      </w:r>
    </w:p>
    <w:p w:rsidR="00B021F5" w:rsidRPr="005E1B3A" w:rsidRDefault="00B021F5" w:rsidP="00836C51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gramStart"/>
      <w:r w:rsidRPr="005E1B3A">
        <w:rPr>
          <w:rFonts w:ascii="Times New Roman" w:hAnsi="Times New Roman" w:cs="Times New Roman"/>
          <w:sz w:val="24"/>
          <w:szCs w:val="24"/>
        </w:rPr>
        <w:t>поли-язычного</w:t>
      </w:r>
      <w:proofErr w:type="gramEnd"/>
      <w:r w:rsidRPr="005E1B3A">
        <w:rPr>
          <w:rFonts w:ascii="Times New Roman" w:hAnsi="Times New Roman" w:cs="Times New Roman"/>
          <w:sz w:val="24"/>
          <w:szCs w:val="24"/>
        </w:rPr>
        <w:t>, поликультурного мира,</w:t>
      </w:r>
    </w:p>
    <w:p w:rsidR="00B021F5" w:rsidRPr="005E1B3A" w:rsidRDefault="00B021F5" w:rsidP="00836C51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осознания места и роли родного и изучаемого иностранного языка в этом мире;</w:t>
      </w:r>
    </w:p>
    <w:p w:rsidR="00B021F5" w:rsidRPr="005E1B3A" w:rsidRDefault="00B021F5" w:rsidP="00836C51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lastRenderedPageBreak/>
        <w:t>приобщения к ценностям мировой культуры как через иноязычные источники информации, в том числе мультимедийные,</w:t>
      </w:r>
    </w:p>
    <w:p w:rsidR="00B021F5" w:rsidRPr="005E1B3A" w:rsidRDefault="00B021F5" w:rsidP="00836C51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</w:t>
      </w:r>
    </w:p>
    <w:p w:rsidR="00B021F5" w:rsidRPr="005E1B3A" w:rsidRDefault="00B021F5" w:rsidP="00836C51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E1B3A">
        <w:rPr>
          <w:rFonts w:ascii="Times New Roman" w:hAnsi="Times New Roman" w:cs="Times New Roman"/>
          <w:sz w:val="24"/>
          <w:szCs w:val="24"/>
        </w:rPr>
        <w:t>осознания себя гражданином своей страны и мира.</w:t>
      </w:r>
    </w:p>
    <w:p w:rsidR="00B021F5" w:rsidRPr="005E1B3A" w:rsidRDefault="00B021F5" w:rsidP="00B021F5">
      <w:pPr>
        <w:pStyle w:val="4"/>
        <w:keepNext w:val="0"/>
        <w:widowControl w:val="0"/>
        <w:ind w:left="0" w:firstLine="0"/>
        <w:jc w:val="left"/>
        <w:rPr>
          <w:sz w:val="24"/>
          <w:szCs w:val="24"/>
        </w:rPr>
      </w:pPr>
    </w:p>
    <w:p w:rsidR="0066242F" w:rsidRPr="005E1B3A" w:rsidRDefault="0066242F" w:rsidP="005E1B3A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E1B3A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6242F" w:rsidRPr="005E1B3A" w:rsidRDefault="0066242F" w:rsidP="005E1B3A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E1B3A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Style w:val="a5"/>
        <w:tblW w:w="9760" w:type="dxa"/>
        <w:tblLayout w:type="fixed"/>
        <w:tblLook w:val="01E0" w:firstRow="1" w:lastRow="1" w:firstColumn="1" w:lastColumn="1" w:noHBand="0" w:noVBand="0"/>
      </w:tblPr>
      <w:tblGrid>
        <w:gridCol w:w="7765"/>
        <w:gridCol w:w="1985"/>
        <w:gridCol w:w="10"/>
      </w:tblGrid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Знакомство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Тема 1. Английский язык и его распространение в мире. Английский алфавит. Понятие транскрипции. Правила чтения. Числа 1-10.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Тема 2.</w:t>
            </w:r>
            <w:r w:rsidRPr="005E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навыков говорения. Вопросы: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Where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are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you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from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Who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are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you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How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are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you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Тема 3.</w:t>
            </w:r>
            <w:r w:rsidRPr="005E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Имя существительное. Множественное число. Совершенствование умения читать. Развитие навыков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аудирования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Тема 4. Понятие об артикле. Расширение лексического запаса (личные местоимения).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Глогол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to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be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Мир вокруг нас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Расширение словарного запаса: "Мир вокруг нас". Развитие умения читать. Развитие умения говорить.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Имя прилагательное. Предлоги места.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3. Вопросительные слова. Типы вопросов. Расширение лексического запаса.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Познавательное чтение: "Жизнь и правление королев Англии". Сказки и предания.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5. Контрольная работа.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Семья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Расширение словарного запаса: "Семья".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2.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Глаголы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to do, to live.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Притяжательный падеж имен существительных.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3. Повелительное наклонение.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Контроль навыков монологической речи.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Города и страны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Расширение словарного запаса: "Города и страны". Глагол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to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have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 Англоязычные страны.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Простое настоящее время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Настоящее продолжительное время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Continious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3.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Present Simple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Present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Continious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Развитие навыков работы с текстом. Контрольное чтение.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42F" w:rsidRPr="005E1B3A" w:rsidRDefault="0066242F" w:rsidP="00420C8B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Время. Часы. Минуты. Дни недели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Ввод и закрепление новой лексики по теме "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What's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time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?". Расширение словарного запаса: "Профессии".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Ввод и закрепление новой лексики по теме "Дни недели".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3. Расширение словарного запаса: "Цвет вокруг нас". Развитие навыков описания картинки.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Числительные от 20-100. Наречия частотности.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6. Описание внешности.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1.Расширение словарного запаса: "Описание внешности".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Модальные глаголы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can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may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must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Тема 3. Совершенствование навыка описания картинки.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4. Простое прошедшее время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7. Школа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Расширение словарного запаса: "Школа". Исчисляемые и неисчисляемые существительные.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Система образования в Англ</w:t>
            </w:r>
            <w:proofErr w:type="gram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ии и Уэ</w:t>
            </w:r>
            <w:proofErr w:type="gram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льсе.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Употребление синонимичных глаголов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speak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tell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Употребление слов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such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so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 xml:space="preserve">Раздел 8. Еда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Расширение словарного запаса: "Еда". Диалогическая речь. Конструкции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there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there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are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Простое будущее время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Future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9. Контроль знаний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Обобщение пройденного материала.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Итоговая контрольная работа.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3. Устный зачет по темам курса.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Резерв времени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66242F" w:rsidRPr="005E1B3A" w:rsidRDefault="0066242F" w:rsidP="0066242F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66242F" w:rsidRPr="005E1B3A" w:rsidRDefault="0066242F" w:rsidP="005E1B3A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E1B3A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6242F" w:rsidRPr="005E1B3A" w:rsidRDefault="0066242F" w:rsidP="005E1B3A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E1B3A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Style w:val="a5"/>
        <w:tblW w:w="9760" w:type="dxa"/>
        <w:tblLayout w:type="fixed"/>
        <w:tblLook w:val="01E0" w:firstRow="1" w:lastRow="1" w:firstColumn="1" w:lastColumn="1" w:noHBand="0" w:noVBand="0"/>
      </w:tblPr>
      <w:tblGrid>
        <w:gridCol w:w="7765"/>
        <w:gridCol w:w="1985"/>
        <w:gridCol w:w="10"/>
      </w:tblGrid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Визит в США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Тема 1. Повторение ранее изученного материала. Монолог на тему «Как я провел своё лето»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Тема 2.</w:t>
            </w:r>
            <w:r w:rsidRPr="005E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Путешествие в США; США – Новый свет.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Тема 3.</w:t>
            </w:r>
            <w:r w:rsidRPr="005E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Настоящее совершенное время </w:t>
            </w:r>
            <w:r w:rsidRPr="005E1B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Present</w:t>
            </w: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B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 xml:space="preserve">Тема 4. </w:t>
            </w:r>
            <w:proofErr w:type="spellStart"/>
            <w:r w:rsidRPr="005E1B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Гео</w:t>
            </w:r>
            <w:proofErr w:type="spellEnd"/>
            <w:r w:rsidRPr="005E1B3A">
              <w:rPr>
                <w:rFonts w:ascii="Times New Roman" w:hAnsi="Times New Roman"/>
                <w:bCs/>
                <w:sz w:val="24"/>
                <w:szCs w:val="24"/>
              </w:rPr>
              <w:t>графия США.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Природа и человек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</w:t>
            </w:r>
            <w:r w:rsidRPr="005E1B3A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eastAsia="zh-CN"/>
              </w:rPr>
              <w:t>Животные и птицы.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Настоящее </w:t>
            </w:r>
            <w:proofErr w:type="gramStart"/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овершенное</w:t>
            </w:r>
            <w:proofErr w:type="spellEnd"/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продолженное время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Present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Perfect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Continuous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Флора и фауна в разных странах.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Пассивный залог.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5. Контрольная работа.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Здоровье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Здоровый образ жизни. Как быть здоровым?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Метрическая система измерений в США и Британии. Тренировка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в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речи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Past Simple/Past Perfect.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Олимпийские игры. Косвенная речь. 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Контроль навыков монологической речи.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Экология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Что такое экология? Экология и мы.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Климат. Повторение модальных глаголов.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Восклицательные предложения с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what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/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how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. Дискуссии на тему «Что должно делать правительство, чтобы защитить окружающую среду?»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Контрольная работа.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42F" w:rsidRPr="005E1B3A" w:rsidRDefault="0066242F" w:rsidP="00420C8B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5. СМИ: Телевидение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Страдательный залог в настоящем и прошедшем продолженных временах.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Разные варианты написания некоторых слов в Британском и американском вариантах английского языка.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Страдательный залог в настоящем совершенном времени. Страдательный залог в прошедшем совершенном времени.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4. “Что мы смотрим?»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6. Книги, газеты, журналы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Введение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новой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лексики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Текст «Великие библиотеки мира».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Словообразование имён существительных с помощью суффиксов –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hood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, -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dom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, -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ness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4.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Синонимы. Перифраз; Герундий (-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Ing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-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forms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Ving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))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7. Наука и технологии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Названия учебных предметов. Чтение текста История техники (в 2-х частях).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Практика в употреблении предлогов (</w:t>
            </w:r>
            <w:proofErr w:type="gram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ф</w:t>
            </w:r>
            <w:proofErr w:type="gram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bout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,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of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,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to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,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in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,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for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,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from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Герундий после глагола и структур с предлогом (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V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-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ing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forms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8. Твоё будущее и карьера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Название профессий. Мой выбор. Работы мечты.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r w:rsidRPr="005E1B3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Развитие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языковой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догадки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 (Nether, either, 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may be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 xml:space="preserve">, maybe). 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Словообразование с помощью суффиксов –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er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, -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or</w:t>
            </w:r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, -</w:t>
            </w:r>
            <w:proofErr w:type="spellStart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 w:eastAsia="zh-CN"/>
              </w:rPr>
              <w:t>ist</w:t>
            </w:r>
            <w:proofErr w:type="spellEnd"/>
            <w:r w:rsidRPr="005E1B3A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zh-CN"/>
              </w:rPr>
              <w:t>, сложные слова в названиях профессий.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Раздел 9. Контроль знаний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1. Обобщение пройденного материала.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2. Итоговая контрольная работа.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765" w:type="dxa"/>
            <w:tcBorders>
              <w:top w:val="single" w:sz="4" w:space="0" w:color="auto"/>
            </w:tcBorders>
            <w:noWrap/>
            <w:hideMark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color w:val="000000"/>
                <w:sz w:val="24"/>
                <w:szCs w:val="24"/>
              </w:rPr>
              <w:t>Тема 3. Устный зачет по темам курса.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Резерв времени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6242F" w:rsidRPr="005E1B3A" w:rsidTr="00420C8B">
        <w:trPr>
          <w:gridAfter w:val="1"/>
          <w:wAfter w:w="10" w:type="dxa"/>
        </w:trPr>
        <w:tc>
          <w:tcPr>
            <w:tcW w:w="7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42F" w:rsidRPr="005E1B3A" w:rsidRDefault="0066242F" w:rsidP="00420C8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42F" w:rsidRPr="005E1B3A" w:rsidRDefault="0066242F" w:rsidP="00420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B3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66242F" w:rsidRPr="005E1B3A" w:rsidRDefault="0066242F" w:rsidP="0066242F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B021F5" w:rsidRPr="005E1B3A" w:rsidRDefault="00B021F5" w:rsidP="00B021F5">
      <w:pPr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sectPr w:rsidR="00B021F5" w:rsidRPr="005E1B3A" w:rsidSect="002370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31D44"/>
    <w:multiLevelType w:val="hybridMultilevel"/>
    <w:tmpl w:val="6A18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BC5D7F"/>
    <w:multiLevelType w:val="multilevel"/>
    <w:tmpl w:val="2102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458BA"/>
    <w:multiLevelType w:val="multilevel"/>
    <w:tmpl w:val="4B00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34E75"/>
    <w:multiLevelType w:val="hybridMultilevel"/>
    <w:tmpl w:val="3244E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8D40CC"/>
    <w:multiLevelType w:val="hybridMultilevel"/>
    <w:tmpl w:val="1A5EF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B94E7A"/>
    <w:multiLevelType w:val="multilevel"/>
    <w:tmpl w:val="CFEA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6020D"/>
    <w:multiLevelType w:val="multilevel"/>
    <w:tmpl w:val="A288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B357F9"/>
    <w:multiLevelType w:val="multilevel"/>
    <w:tmpl w:val="6454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3F20BD"/>
    <w:multiLevelType w:val="multilevel"/>
    <w:tmpl w:val="62EA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2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B5E"/>
    <w:rsid w:val="00007D39"/>
    <w:rsid w:val="0023702E"/>
    <w:rsid w:val="00327B5E"/>
    <w:rsid w:val="005E1B3A"/>
    <w:rsid w:val="0066242F"/>
    <w:rsid w:val="00786F1B"/>
    <w:rsid w:val="00836C51"/>
    <w:rsid w:val="00973E89"/>
    <w:rsid w:val="00B0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5E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B021F5"/>
    <w:pPr>
      <w:keepNext/>
      <w:spacing w:after="0" w:line="240" w:lineRule="auto"/>
      <w:ind w:left="540" w:firstLine="540"/>
      <w:jc w:val="center"/>
      <w:outlineLvl w:val="3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1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B02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021F5"/>
  </w:style>
  <w:style w:type="character" w:customStyle="1" w:styleId="40">
    <w:name w:val="Заголовок 4 Знак"/>
    <w:basedOn w:val="a0"/>
    <w:link w:val="4"/>
    <w:semiHidden/>
    <w:rsid w:val="00B021F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Normal (Web)"/>
    <w:basedOn w:val="a"/>
    <w:uiPriority w:val="99"/>
    <w:unhideWhenUsed/>
    <w:rsid w:val="00B02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02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B021F5"/>
    <w:rPr>
      <w:rFonts w:ascii="Courier New" w:eastAsia="MS Mincho" w:hAnsi="Courier New" w:cs="Courier New"/>
      <w:sz w:val="20"/>
      <w:szCs w:val="20"/>
      <w:lang w:eastAsia="ja-JP"/>
    </w:rPr>
  </w:style>
  <w:style w:type="table" w:styleId="a5">
    <w:name w:val="Table Grid"/>
    <w:basedOn w:val="a1"/>
    <w:uiPriority w:val="59"/>
    <w:rsid w:val="006624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2735</Words>
  <Characters>15590</Characters>
  <Application>Microsoft Office Word</Application>
  <DocSecurity>0</DocSecurity>
  <Lines>129</Lines>
  <Paragraphs>36</Paragraphs>
  <ScaleCrop>false</ScaleCrop>
  <Company/>
  <LinksUpToDate>false</LinksUpToDate>
  <CharactersWithSpaces>18289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 Ekaterina</dc:creator>
  <cp:keywords/>
  <dc:description/>
  <cp:lastModifiedBy>zamuvr</cp:lastModifiedBy>
  <cp:revision>8</cp:revision>
  <dcterms:created xsi:type="dcterms:W3CDTF">2019-10-31T17:16:00Z</dcterms:created>
  <dcterms:modified xsi:type="dcterms:W3CDTF">2019-11-06T13:23:00Z</dcterms:modified>
</cp:coreProperties>
</file>