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69" w:rsidRPr="00F865BC" w:rsidRDefault="00F865BC" w:rsidP="00F86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BC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родной русской литературе 5 – 9 классы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>Рабочая программа по родной литературе (русской литературе) составлена на основе федерального государственного образовательного стандарта, учебного плана, с учетом примерной образовательной программы основного общего образования.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>Рабочая программа имеет целью формирование потребности в качественном чтении произведений русской литературы, культуры читательского восприятия и понимания литературных текстов.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 xml:space="preserve">Программа по родной литературе (русской литературе) соотнесена с программой по литературе. Вместе с тем в данной программе осуществляется специфический подход к явлениям. Если программа по литературе рассматривает произведения как создания определённых писателей, то программа по родной литературе (русской литературе) - как явления искусства слова. Практическая сторона программы основного образования по родной литературе (русской литературе) связана с формированием </w:t>
      </w:r>
      <w:proofErr w:type="spellStart"/>
      <w:r w:rsidRPr="00F865BC">
        <w:rPr>
          <w:color w:val="000000"/>
          <w:sz w:val="28"/>
          <w:szCs w:val="28"/>
        </w:rPr>
        <w:t>компетентностных</w:t>
      </w:r>
      <w:proofErr w:type="spellEnd"/>
      <w:r w:rsidRPr="00F865BC">
        <w:rPr>
          <w:color w:val="000000"/>
          <w:sz w:val="28"/>
          <w:szCs w:val="28"/>
        </w:rPr>
        <w:t xml:space="preserve"> способов деятельности, духовная - с нравственным развитием русского человека и воспитанием личности гражданина России.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проблемно-диалогическая, технология оценивания образовательных достижений, технология продуктивного чтения, </w:t>
      </w:r>
      <w:proofErr w:type="spellStart"/>
      <w:r w:rsidRPr="00F865BC">
        <w:rPr>
          <w:color w:val="000000"/>
          <w:sz w:val="28"/>
          <w:szCs w:val="28"/>
        </w:rPr>
        <w:t>деятельностный</w:t>
      </w:r>
      <w:proofErr w:type="spellEnd"/>
      <w:r w:rsidRPr="00F865BC">
        <w:rPr>
          <w:color w:val="000000"/>
          <w:sz w:val="28"/>
          <w:szCs w:val="28"/>
        </w:rPr>
        <w:t xml:space="preserve"> метод обучения.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>Учебный предмет «Родная литература» как часть образовательной области «Родной язык и литература» тесно связан с предметом «Родной язык». 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 xml:space="preserve">Программа учебного предмета «Родная литература» рассчитана </w:t>
      </w:r>
      <w:r w:rsidR="006C3B0C">
        <w:rPr>
          <w:color w:val="000000"/>
          <w:sz w:val="28"/>
          <w:szCs w:val="28"/>
        </w:rPr>
        <w:t>на 102 часа</w:t>
      </w:r>
      <w:r w:rsidRPr="00F865BC">
        <w:rPr>
          <w:color w:val="000000"/>
          <w:sz w:val="28"/>
          <w:szCs w:val="28"/>
        </w:rPr>
        <w:t>: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>5 класс – 0,5 ч. в неделю;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>6 класс – 0,5 ч. в неделю;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F865BC">
        <w:rPr>
          <w:color w:val="000000"/>
          <w:sz w:val="28"/>
          <w:szCs w:val="28"/>
        </w:rPr>
        <w:t>7 класс – 0,5 ч. в неделю;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>8 класс – 0,5 ч. в неделю;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lastRenderedPageBreak/>
        <w:t>9 класс – 1 ч. в неделю.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>Курс «Родная русская литература» строится с опорой на текстуальное изучение русских художественных произведений, решает задачи формирования читательских умений, развития культуры устной и письменной речи.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F865BC">
        <w:rPr>
          <w:b/>
          <w:bCs/>
          <w:color w:val="000000"/>
          <w:sz w:val="28"/>
          <w:szCs w:val="28"/>
        </w:rPr>
        <w:t>Раздел 1. Средства художественной изобразительности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>Литературный язык и стиль художественной литературы. Значение средств художественной изобразительности.</w:t>
      </w:r>
      <w:r>
        <w:rPr>
          <w:color w:val="000000"/>
          <w:sz w:val="28"/>
          <w:szCs w:val="28"/>
        </w:rPr>
        <w:t xml:space="preserve"> </w:t>
      </w:r>
      <w:r w:rsidRPr="00F865BC">
        <w:rPr>
          <w:color w:val="000000"/>
          <w:sz w:val="28"/>
          <w:szCs w:val="28"/>
        </w:rPr>
        <w:t>Значение средств лексики. Изобразительные и выразительные возможности языка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F865BC">
        <w:rPr>
          <w:b/>
          <w:bCs/>
          <w:color w:val="000000"/>
          <w:sz w:val="28"/>
          <w:szCs w:val="28"/>
        </w:rPr>
        <w:t>Раздел 2. Словесные средства выражения комического </w:t>
      </w:r>
      <w:r w:rsidRPr="00F865BC">
        <w:rPr>
          <w:color w:val="000000"/>
          <w:sz w:val="28"/>
          <w:szCs w:val="28"/>
        </w:rPr>
        <w:t>Языковые средства создания комического эффекта.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F865BC">
        <w:rPr>
          <w:b/>
          <w:bCs/>
          <w:color w:val="000000"/>
          <w:sz w:val="28"/>
          <w:szCs w:val="28"/>
        </w:rPr>
        <w:t>Раздел 3. Произведение искусства слова как единство художественного содержания и его словесного выражения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>Своеобразие языка эпического произведения. Разновидности авторского повествования. Языковые средства изображения жизни и выражения точки зрения автора в лирическом произведении. Языковые средства изображения жизни и выражения точки в зрения автора драматическом произведении. Жанры лиро-эпических произведений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F865BC">
        <w:rPr>
          <w:b/>
          <w:bCs/>
          <w:color w:val="000000"/>
          <w:sz w:val="28"/>
          <w:szCs w:val="28"/>
        </w:rPr>
        <w:t>Раздел 4. Взаимовлияние произведений словесности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>Влияние народной словесности на литературу</w:t>
      </w:r>
      <w:r>
        <w:rPr>
          <w:color w:val="000000"/>
          <w:sz w:val="28"/>
          <w:szCs w:val="28"/>
        </w:rPr>
        <w:t xml:space="preserve">. </w:t>
      </w:r>
      <w:r w:rsidRPr="00F865BC">
        <w:rPr>
          <w:color w:val="000000"/>
          <w:sz w:val="28"/>
          <w:szCs w:val="28"/>
        </w:rPr>
        <w:t xml:space="preserve"> Эпиграф. </w:t>
      </w:r>
      <w:r>
        <w:rPr>
          <w:color w:val="000000"/>
          <w:sz w:val="28"/>
          <w:szCs w:val="28"/>
        </w:rPr>
        <w:t xml:space="preserve"> </w:t>
      </w:r>
      <w:r w:rsidRPr="00F865BC">
        <w:rPr>
          <w:color w:val="000000"/>
          <w:sz w:val="28"/>
          <w:szCs w:val="28"/>
        </w:rPr>
        <w:t>Цитата.</w:t>
      </w:r>
    </w:p>
    <w:p w:rsidR="00F865BC" w:rsidRPr="00F865BC" w:rsidRDefault="00F865BC" w:rsidP="00F865BC">
      <w:pPr>
        <w:pStyle w:val="a3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F865BC">
        <w:rPr>
          <w:color w:val="000000"/>
          <w:sz w:val="28"/>
          <w:szCs w:val="28"/>
        </w:rPr>
        <w:t xml:space="preserve">Итоговый урок. Обобщение </w:t>
      </w:r>
      <w:proofErr w:type="gramStart"/>
      <w:r w:rsidRPr="00F865BC">
        <w:rPr>
          <w:color w:val="000000"/>
          <w:sz w:val="28"/>
          <w:szCs w:val="28"/>
        </w:rPr>
        <w:t>изученного</w:t>
      </w:r>
      <w:proofErr w:type="gramEnd"/>
      <w:r w:rsidRPr="00F865BC">
        <w:rPr>
          <w:color w:val="000000"/>
          <w:sz w:val="28"/>
          <w:szCs w:val="28"/>
        </w:rPr>
        <w:t>.</w:t>
      </w:r>
    </w:p>
    <w:p w:rsidR="00F865BC" w:rsidRPr="00F865BC" w:rsidRDefault="00F865BC" w:rsidP="00F865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65BC" w:rsidRPr="00F865BC" w:rsidSect="00FF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5BC"/>
    <w:rsid w:val="006C3B0C"/>
    <w:rsid w:val="00F865BC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Чихачев</dc:creator>
  <cp:keywords/>
  <dc:description/>
  <cp:lastModifiedBy>zamuvr</cp:lastModifiedBy>
  <cp:revision>4</cp:revision>
  <dcterms:created xsi:type="dcterms:W3CDTF">2019-10-27T20:37:00Z</dcterms:created>
  <dcterms:modified xsi:type="dcterms:W3CDTF">2019-10-28T12:56:00Z</dcterms:modified>
</cp:coreProperties>
</file>