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A1" w:rsidRPr="000002A1" w:rsidRDefault="000002A1" w:rsidP="000002A1">
      <w:pPr>
        <w:shd w:val="clear" w:color="auto" w:fill="FFFFFF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2A1"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РАБОЧЕЙ ПРОГРАММЕ ПО ПРЕДМЕТУ</w:t>
      </w:r>
    </w:p>
    <w:p w:rsidR="000002A1" w:rsidRPr="000002A1" w:rsidRDefault="000002A1" w:rsidP="000002A1">
      <w:pPr>
        <w:shd w:val="clear" w:color="auto" w:fill="FFFFFF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2A1">
        <w:rPr>
          <w:rFonts w:ascii="Times New Roman" w:eastAsia="Times New Roman" w:hAnsi="Times New Roman" w:cs="Times New Roman"/>
          <w:b/>
          <w:sz w:val="24"/>
          <w:szCs w:val="24"/>
        </w:rPr>
        <w:t xml:space="preserve">«АНГЛИЙСКИЙ ЯЗЫК»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0002A1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AD59B8" w:rsidRPr="00DF21D9" w:rsidRDefault="00AD59B8" w:rsidP="00AD59B8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1D9">
        <w:rPr>
          <w:rFonts w:ascii="Times New Roman" w:eastAsia="Times New Roman" w:hAnsi="Times New Roman" w:cs="Times New Roman"/>
          <w:sz w:val="24"/>
          <w:szCs w:val="24"/>
        </w:rPr>
        <w:t>Рабочая программа по английскому языку составлена на основе Федерального государственного образовательного стандарта начального общего образования, с учетом Примерной программы начального общего образования по английскому языку, рекомендованной Министерством образования и науки РФ, авторской рабочей программы И.Н. Верещагиной, К.А. Бондаренко, Н.И. Максименко «Рабочие программы. Предметная линия учебников И. Н. Верещагиной II—IV классы - М.: Издательство «Просвещение», 2018 и «Методических рекомендаций для общеобразовательных учреждений о преподавании иностранного языка в 2017-2018 году». Для обучения учащихся используется УМК «Английский язык»: Учебники «</w:t>
      </w:r>
      <w:proofErr w:type="spellStart"/>
      <w:r w:rsidRPr="00DF21D9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F21D9">
        <w:rPr>
          <w:rFonts w:ascii="Times New Roman" w:eastAsia="Times New Roman" w:hAnsi="Times New Roman" w:cs="Times New Roman"/>
          <w:sz w:val="24"/>
          <w:szCs w:val="24"/>
        </w:rPr>
        <w:t xml:space="preserve"> 2», «</w:t>
      </w:r>
      <w:proofErr w:type="spellStart"/>
      <w:r w:rsidRPr="00DF21D9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F21D9">
        <w:rPr>
          <w:rFonts w:ascii="Times New Roman" w:eastAsia="Times New Roman" w:hAnsi="Times New Roman" w:cs="Times New Roman"/>
          <w:sz w:val="24"/>
          <w:szCs w:val="24"/>
        </w:rPr>
        <w:t xml:space="preserve"> 3», «</w:t>
      </w:r>
      <w:proofErr w:type="spellStart"/>
      <w:r w:rsidRPr="00DF21D9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DF21D9">
        <w:rPr>
          <w:rFonts w:ascii="Times New Roman" w:eastAsia="Times New Roman" w:hAnsi="Times New Roman" w:cs="Times New Roman"/>
          <w:sz w:val="24"/>
          <w:szCs w:val="24"/>
        </w:rPr>
        <w:t xml:space="preserve"> 4» авторов И. Н. Верещагиной, Т. А. </w:t>
      </w:r>
      <w:proofErr w:type="spellStart"/>
      <w:r w:rsidRPr="00DF21D9">
        <w:rPr>
          <w:rFonts w:ascii="Times New Roman" w:eastAsia="Times New Roman" w:hAnsi="Times New Roman" w:cs="Times New Roman"/>
          <w:sz w:val="24"/>
          <w:szCs w:val="24"/>
        </w:rPr>
        <w:t>Притыкиной</w:t>
      </w:r>
      <w:proofErr w:type="spellEnd"/>
      <w:r w:rsidRPr="00DF21D9">
        <w:rPr>
          <w:rFonts w:ascii="Times New Roman" w:eastAsia="Times New Roman" w:hAnsi="Times New Roman" w:cs="Times New Roman"/>
          <w:sz w:val="24"/>
          <w:szCs w:val="24"/>
        </w:rPr>
        <w:t>, К. А. Бондаренко, О. В. Афанасьевой.</w:t>
      </w:r>
    </w:p>
    <w:p w:rsidR="00340D79" w:rsidRPr="00DF21D9" w:rsidRDefault="00340D79" w:rsidP="00340D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комплект по предмету «английский язык»</w:t>
      </w:r>
    </w:p>
    <w:p w:rsidR="00340D79" w:rsidRPr="00DF21D9" w:rsidRDefault="00340D79" w:rsidP="00340D79">
      <w:pPr>
        <w:pStyle w:val="21"/>
        <w:tabs>
          <w:tab w:val="left" w:pos="708"/>
        </w:tabs>
        <w:spacing w:before="120" w:line="360" w:lineRule="auto"/>
        <w:ind w:right="0"/>
        <w:jc w:val="both"/>
        <w:rPr>
          <w:sz w:val="24"/>
          <w:szCs w:val="24"/>
        </w:rPr>
      </w:pPr>
      <w:r w:rsidRPr="00DF21D9">
        <w:rPr>
          <w:sz w:val="24"/>
          <w:szCs w:val="24"/>
        </w:rPr>
        <w:t>В линию УМК для учащихся входят:</w:t>
      </w:r>
    </w:p>
    <w:p w:rsidR="00340D79" w:rsidRPr="00DF21D9" w:rsidRDefault="00340D79" w:rsidP="000002A1">
      <w:pPr>
        <w:pStyle w:val="21"/>
        <w:widowControl w:val="0"/>
        <w:spacing w:before="120" w:line="360" w:lineRule="auto"/>
        <w:ind w:right="-426"/>
        <w:rPr>
          <w:sz w:val="24"/>
          <w:szCs w:val="24"/>
        </w:rPr>
      </w:pPr>
      <w:r w:rsidRPr="00DF21D9">
        <w:rPr>
          <w:sz w:val="24"/>
          <w:szCs w:val="24"/>
        </w:rPr>
        <w:t xml:space="preserve">         1. Верещагина И.Н., </w:t>
      </w:r>
      <w:proofErr w:type="spellStart"/>
      <w:r w:rsidRPr="00DF21D9">
        <w:rPr>
          <w:sz w:val="24"/>
          <w:szCs w:val="24"/>
        </w:rPr>
        <w:t>Притыкина</w:t>
      </w:r>
      <w:proofErr w:type="spellEnd"/>
      <w:r w:rsidRPr="00DF21D9">
        <w:rPr>
          <w:sz w:val="24"/>
          <w:szCs w:val="24"/>
        </w:rPr>
        <w:t xml:space="preserve"> Т.А. Английский язык. 2-4 класс. Учебники для общеобразовательных учреждений и школ с углубленным изучением английского языка. (ФГОС) В 2-х частях. + CD MP3.- М. Просвещение. 2018г.</w:t>
      </w:r>
    </w:p>
    <w:p w:rsidR="00340D79" w:rsidRPr="00DF21D9" w:rsidRDefault="00340D79" w:rsidP="00340D79">
      <w:pPr>
        <w:pStyle w:val="21"/>
        <w:widowControl w:val="0"/>
        <w:tabs>
          <w:tab w:val="left" w:pos="708"/>
        </w:tabs>
        <w:spacing w:before="120" w:line="360" w:lineRule="auto"/>
        <w:ind w:right="0"/>
        <w:jc w:val="both"/>
        <w:rPr>
          <w:sz w:val="24"/>
          <w:szCs w:val="24"/>
        </w:rPr>
      </w:pPr>
      <w:r w:rsidRPr="00DF21D9">
        <w:rPr>
          <w:sz w:val="24"/>
          <w:szCs w:val="24"/>
        </w:rPr>
        <w:t xml:space="preserve">     </w:t>
      </w:r>
      <w:r w:rsidR="000002A1">
        <w:rPr>
          <w:sz w:val="24"/>
          <w:szCs w:val="24"/>
        </w:rPr>
        <w:t xml:space="preserve">     </w:t>
      </w:r>
      <w:r w:rsidR="000002A1" w:rsidRPr="000002A1">
        <w:rPr>
          <w:sz w:val="24"/>
          <w:szCs w:val="24"/>
        </w:rPr>
        <w:t>2</w:t>
      </w:r>
      <w:r w:rsidRPr="00DF21D9">
        <w:rPr>
          <w:sz w:val="24"/>
          <w:szCs w:val="24"/>
        </w:rPr>
        <w:t xml:space="preserve">. CD MP3. </w:t>
      </w:r>
      <w:proofErr w:type="spellStart"/>
      <w:r w:rsidRPr="00DF21D9">
        <w:rPr>
          <w:sz w:val="24"/>
          <w:szCs w:val="24"/>
        </w:rPr>
        <w:t>Аудиокурс</w:t>
      </w:r>
      <w:proofErr w:type="spellEnd"/>
      <w:r w:rsidRPr="00DF21D9">
        <w:rPr>
          <w:sz w:val="24"/>
          <w:szCs w:val="24"/>
        </w:rPr>
        <w:t xml:space="preserve"> к учебнику "Английский язык. 2-4 класс".</w:t>
      </w:r>
    </w:p>
    <w:p w:rsidR="00340D79" w:rsidRPr="00DF21D9" w:rsidRDefault="00340D79" w:rsidP="00340D79">
      <w:pPr>
        <w:pStyle w:val="21"/>
        <w:widowControl w:val="0"/>
        <w:tabs>
          <w:tab w:val="left" w:pos="708"/>
        </w:tabs>
        <w:spacing w:before="120" w:line="360" w:lineRule="auto"/>
        <w:ind w:right="0"/>
        <w:jc w:val="both"/>
        <w:rPr>
          <w:b/>
          <w:i/>
          <w:sz w:val="24"/>
          <w:szCs w:val="24"/>
        </w:rPr>
      </w:pPr>
      <w:r w:rsidRPr="00DF21D9">
        <w:rPr>
          <w:b/>
          <w:i/>
          <w:sz w:val="24"/>
          <w:szCs w:val="24"/>
        </w:rPr>
        <w:t>Методическая литература:</w:t>
      </w:r>
    </w:p>
    <w:p w:rsidR="00340D79" w:rsidRPr="00DF21D9" w:rsidRDefault="00340D79" w:rsidP="00340D79">
      <w:pPr>
        <w:pStyle w:val="21"/>
        <w:widowControl w:val="0"/>
        <w:numPr>
          <w:ilvl w:val="0"/>
          <w:numId w:val="1"/>
        </w:numPr>
        <w:tabs>
          <w:tab w:val="left" w:pos="708"/>
        </w:tabs>
        <w:spacing w:before="120" w:line="360" w:lineRule="auto"/>
        <w:ind w:right="0"/>
        <w:jc w:val="both"/>
        <w:rPr>
          <w:sz w:val="24"/>
          <w:szCs w:val="24"/>
        </w:rPr>
      </w:pPr>
      <w:r w:rsidRPr="00DF21D9">
        <w:rPr>
          <w:sz w:val="24"/>
          <w:szCs w:val="24"/>
        </w:rPr>
        <w:t xml:space="preserve">Верещагина И.Н., </w:t>
      </w:r>
      <w:proofErr w:type="spellStart"/>
      <w:r w:rsidRPr="00DF21D9">
        <w:rPr>
          <w:sz w:val="24"/>
          <w:szCs w:val="24"/>
        </w:rPr>
        <w:t>Притыкина</w:t>
      </w:r>
      <w:proofErr w:type="spellEnd"/>
      <w:r w:rsidRPr="00DF21D9">
        <w:rPr>
          <w:sz w:val="24"/>
          <w:szCs w:val="24"/>
        </w:rPr>
        <w:t xml:space="preserve"> Т.А. Английский язык. Книга для учителя. 2-4 класс. – М. Просвещение. 2018г.</w:t>
      </w:r>
    </w:p>
    <w:p w:rsidR="00340D79" w:rsidRPr="00DF21D9" w:rsidRDefault="00340D79" w:rsidP="00340D79">
      <w:pPr>
        <w:pStyle w:val="21"/>
        <w:widowControl w:val="0"/>
        <w:tabs>
          <w:tab w:val="left" w:pos="708"/>
        </w:tabs>
        <w:spacing w:before="120" w:line="360" w:lineRule="auto"/>
        <w:ind w:right="0"/>
        <w:jc w:val="both"/>
        <w:rPr>
          <w:b/>
          <w:sz w:val="24"/>
          <w:szCs w:val="24"/>
        </w:rPr>
      </w:pPr>
      <w:r w:rsidRPr="00DF21D9">
        <w:rPr>
          <w:b/>
          <w:sz w:val="24"/>
          <w:szCs w:val="24"/>
        </w:rPr>
        <w:t>Дополнительные учебные пособия:</w:t>
      </w:r>
    </w:p>
    <w:p w:rsidR="00340D79" w:rsidRPr="00DF21D9" w:rsidRDefault="00340D79" w:rsidP="00340D79">
      <w:pPr>
        <w:pStyle w:val="21"/>
        <w:widowControl w:val="0"/>
        <w:numPr>
          <w:ilvl w:val="0"/>
          <w:numId w:val="2"/>
        </w:numPr>
        <w:tabs>
          <w:tab w:val="left" w:pos="708"/>
        </w:tabs>
        <w:spacing w:before="120" w:line="360" w:lineRule="auto"/>
        <w:ind w:right="0"/>
        <w:jc w:val="both"/>
        <w:rPr>
          <w:sz w:val="24"/>
          <w:szCs w:val="24"/>
        </w:rPr>
      </w:pPr>
      <w:proofErr w:type="spellStart"/>
      <w:r w:rsidRPr="00DF21D9">
        <w:rPr>
          <w:sz w:val="24"/>
          <w:szCs w:val="24"/>
        </w:rPr>
        <w:t>Барашкова</w:t>
      </w:r>
      <w:proofErr w:type="spellEnd"/>
      <w:r w:rsidRPr="00DF21D9">
        <w:rPr>
          <w:sz w:val="24"/>
          <w:szCs w:val="24"/>
        </w:rPr>
        <w:t xml:space="preserve"> Е.А. Грамматика английского языка. Сборник упражнений. 2-4 класс. В 2-х частях. (К учебнику И.Н. Верещагиной и др. «ENGLISH») - М. Экзамен. 2018г.</w:t>
      </w:r>
    </w:p>
    <w:p w:rsidR="00340D79" w:rsidRPr="00DF21D9" w:rsidRDefault="00340D79" w:rsidP="00340D79">
      <w:pPr>
        <w:pStyle w:val="21"/>
        <w:widowControl w:val="0"/>
        <w:numPr>
          <w:ilvl w:val="0"/>
          <w:numId w:val="2"/>
        </w:numPr>
        <w:tabs>
          <w:tab w:val="left" w:pos="708"/>
        </w:tabs>
        <w:spacing w:before="120" w:line="360" w:lineRule="auto"/>
        <w:ind w:right="0"/>
        <w:jc w:val="both"/>
        <w:rPr>
          <w:sz w:val="24"/>
          <w:szCs w:val="24"/>
        </w:rPr>
      </w:pPr>
      <w:proofErr w:type="spellStart"/>
      <w:r w:rsidRPr="00DF21D9">
        <w:rPr>
          <w:sz w:val="24"/>
          <w:szCs w:val="24"/>
        </w:rPr>
        <w:t>Барашкова</w:t>
      </w:r>
      <w:proofErr w:type="spellEnd"/>
      <w:r w:rsidRPr="00DF21D9">
        <w:rPr>
          <w:sz w:val="24"/>
          <w:szCs w:val="24"/>
        </w:rPr>
        <w:t xml:space="preserve"> Е.А. Грамматика английского языка. </w:t>
      </w:r>
      <w:proofErr w:type="gramStart"/>
      <w:r w:rsidRPr="00DF21D9">
        <w:rPr>
          <w:sz w:val="24"/>
          <w:szCs w:val="24"/>
        </w:rPr>
        <w:t xml:space="preserve">Проверочные работы. 2-4 класс (К учебнику Верещагиной И.Н., </w:t>
      </w:r>
      <w:proofErr w:type="spellStart"/>
      <w:r w:rsidRPr="00DF21D9">
        <w:rPr>
          <w:sz w:val="24"/>
          <w:szCs w:val="24"/>
        </w:rPr>
        <w:t>Притыкиной</w:t>
      </w:r>
      <w:proofErr w:type="spellEnd"/>
      <w:r w:rsidRPr="00DF21D9">
        <w:rPr>
          <w:sz w:val="24"/>
          <w:szCs w:val="24"/>
        </w:rPr>
        <w:t xml:space="preserve"> Т.А.</w:t>
      </w:r>
      <w:proofErr w:type="gramEnd"/>
      <w:r w:rsidRPr="00DF21D9">
        <w:rPr>
          <w:sz w:val="24"/>
          <w:szCs w:val="24"/>
        </w:rPr>
        <w:t xml:space="preserve"> </w:t>
      </w:r>
      <w:proofErr w:type="gramStart"/>
      <w:r w:rsidRPr="00DF21D9">
        <w:rPr>
          <w:sz w:val="24"/>
          <w:szCs w:val="24"/>
        </w:rPr>
        <w:t>«ENGLISH») - М. Экзамен. 2018г.</w:t>
      </w:r>
      <w:proofErr w:type="gramEnd"/>
    </w:p>
    <w:p w:rsidR="000002A1" w:rsidRDefault="000002A1" w:rsidP="007A142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428" w:rsidRPr="00DF21D9" w:rsidRDefault="007A1428" w:rsidP="007A142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D9">
        <w:rPr>
          <w:rFonts w:ascii="Times New Roman" w:hAnsi="Times New Roman" w:cs="Times New Roman"/>
          <w:b/>
          <w:sz w:val="24"/>
          <w:szCs w:val="24"/>
        </w:rPr>
        <w:t>Цели и задачи обучения английскому языку</w:t>
      </w:r>
    </w:p>
    <w:p w:rsidR="007A1428" w:rsidRPr="00DF21D9" w:rsidRDefault="007A1428" w:rsidP="007A14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2A1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</w:t>
      </w:r>
      <w:r w:rsidRPr="00DF21D9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английскому языку в начальной школе направлено на формирование у учащихся:</w:t>
      </w:r>
    </w:p>
    <w:p w:rsidR="007A1428" w:rsidRPr="00DF21D9" w:rsidRDefault="007A1428" w:rsidP="007A14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1D9">
        <w:rPr>
          <w:rFonts w:ascii="Times New Roman" w:hAnsi="Times New Roman" w:cs="Times New Roman"/>
          <w:color w:val="000000"/>
          <w:sz w:val="24"/>
          <w:szCs w:val="24"/>
        </w:rPr>
        <w:t xml:space="preserve"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</w:t>
      </w:r>
      <w:r w:rsidRPr="00DF21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межкультурного общения, нового инструмента познания мира и культуры других народов;</w:t>
      </w:r>
    </w:p>
    <w:p w:rsidR="007A1428" w:rsidRPr="00DF21D9" w:rsidRDefault="007A1428" w:rsidP="007A14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1D9">
        <w:rPr>
          <w:rFonts w:ascii="Times New Roman" w:hAnsi="Times New Roman" w:cs="Times New Roman"/>
          <w:color w:val="000000"/>
          <w:sz w:val="24"/>
          <w:szCs w:val="24"/>
        </w:rPr>
        <w:t>-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7A1428" w:rsidRPr="00DF21D9" w:rsidRDefault="007A1428" w:rsidP="007A14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1D9">
        <w:rPr>
          <w:rFonts w:ascii="Times New Roman" w:hAnsi="Times New Roman" w:cs="Times New Roman"/>
          <w:color w:val="000000"/>
          <w:sz w:val="24"/>
          <w:szCs w:val="24"/>
        </w:rPr>
        <w:t>-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7A1428" w:rsidRPr="00DF21D9" w:rsidRDefault="007A1428" w:rsidP="007A14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1D9">
        <w:rPr>
          <w:rFonts w:ascii="Times New Roman" w:hAnsi="Times New Roman" w:cs="Times New Roman"/>
          <w:color w:val="000000"/>
          <w:sz w:val="24"/>
          <w:szCs w:val="24"/>
        </w:rPr>
        <w:t xml:space="preserve">-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DF21D9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DF21D9">
        <w:rPr>
          <w:rFonts w:ascii="Times New Roman" w:hAnsi="Times New Roman" w:cs="Times New Roman"/>
          <w:color w:val="000000"/>
          <w:sz w:val="24"/>
          <w:szCs w:val="24"/>
        </w:rPr>
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7A1428" w:rsidRPr="00DF21D9" w:rsidRDefault="007A1428" w:rsidP="007A14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1D9">
        <w:rPr>
          <w:rFonts w:ascii="Times New Roman" w:hAnsi="Times New Roman" w:cs="Times New Roman"/>
          <w:color w:val="000000"/>
          <w:sz w:val="24"/>
          <w:szCs w:val="24"/>
        </w:rPr>
        <w:t>-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7A1428" w:rsidRPr="00DF21D9" w:rsidRDefault="007A1428" w:rsidP="007A14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1D9">
        <w:rPr>
          <w:rFonts w:ascii="Times New Roman" w:hAnsi="Times New Roman" w:cs="Times New Roman"/>
          <w:color w:val="000000"/>
          <w:sz w:val="24"/>
          <w:szCs w:val="24"/>
        </w:rPr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7A1428" w:rsidRPr="00DF21D9" w:rsidRDefault="007A1428" w:rsidP="007A14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21D9">
        <w:rPr>
          <w:rFonts w:ascii="Times New Roman" w:hAnsi="Times New Roman" w:cs="Times New Roman"/>
          <w:color w:val="000000"/>
          <w:sz w:val="24"/>
          <w:szCs w:val="24"/>
        </w:rPr>
        <w:t>- более глубокого осознания особенностей культуры своего народа;</w:t>
      </w:r>
      <w:proofErr w:type="gramEnd"/>
    </w:p>
    <w:p w:rsidR="007A1428" w:rsidRPr="00DF21D9" w:rsidRDefault="007A1428" w:rsidP="007A14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21D9">
        <w:rPr>
          <w:rFonts w:ascii="Times New Roman" w:hAnsi="Times New Roman" w:cs="Times New Roman"/>
          <w:color w:val="000000"/>
          <w:sz w:val="24"/>
          <w:szCs w:val="24"/>
        </w:rPr>
        <w:t>- способности представлять в элементарной форме на АЯ родную культуру в письменной и устной формах общения;</w:t>
      </w:r>
      <w:proofErr w:type="gramEnd"/>
    </w:p>
    <w:p w:rsidR="007A1428" w:rsidRDefault="007A1428" w:rsidP="007A14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1D9">
        <w:rPr>
          <w:rFonts w:ascii="Times New Roman" w:hAnsi="Times New Roman" w:cs="Times New Roman"/>
          <w:color w:val="000000"/>
          <w:sz w:val="24"/>
          <w:szCs w:val="24"/>
        </w:rPr>
        <w:t>- положительной мотивации и устойчивого учебно-познавательного интереса к предмету «</w:t>
      </w:r>
      <w:proofErr w:type="gramStart"/>
      <w:r w:rsidRPr="00DF21D9">
        <w:rPr>
          <w:rFonts w:ascii="Times New Roman" w:hAnsi="Times New Roman" w:cs="Times New Roman"/>
          <w:color w:val="000000"/>
          <w:sz w:val="24"/>
          <w:szCs w:val="24"/>
        </w:rPr>
        <w:t>иностранный</w:t>
      </w:r>
      <w:proofErr w:type="gramEnd"/>
      <w:r w:rsidRPr="00DF21D9">
        <w:rPr>
          <w:rFonts w:ascii="Times New Roman" w:hAnsi="Times New Roman" w:cs="Times New Roman"/>
          <w:color w:val="000000"/>
          <w:sz w:val="24"/>
          <w:szCs w:val="24"/>
        </w:rPr>
        <w:t xml:space="preserve"> язык».</w:t>
      </w:r>
    </w:p>
    <w:p w:rsidR="000002A1" w:rsidRDefault="000002A1" w:rsidP="000002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428" w:rsidRPr="000002A1" w:rsidRDefault="000002A1" w:rsidP="000002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B36EA0" w:rsidRPr="000002A1">
        <w:rPr>
          <w:rFonts w:ascii="Times New Roman" w:hAnsi="Times New Roman" w:cs="Times New Roman"/>
          <w:b/>
          <w:sz w:val="24"/>
          <w:szCs w:val="24"/>
        </w:rPr>
        <w:t xml:space="preserve">Количество часов на изучение учебной дисциплины </w:t>
      </w:r>
    </w:p>
    <w:p w:rsidR="000002A1" w:rsidRPr="00DF21D9" w:rsidRDefault="000002A1" w:rsidP="007A1428">
      <w:pPr>
        <w:pStyle w:val="a6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FE" w:rsidRPr="00DF21D9" w:rsidRDefault="00AE4BFE" w:rsidP="00AE4BFE">
      <w:pPr>
        <w:pStyle w:val="a6"/>
        <w:spacing w:after="0" w:line="240" w:lineRule="auto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DF21D9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r w:rsidR="000002A1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DF21D9">
        <w:rPr>
          <w:rFonts w:ascii="Times New Roman" w:hAnsi="Times New Roman" w:cs="Times New Roman"/>
          <w:color w:val="000000"/>
          <w:sz w:val="24"/>
          <w:szCs w:val="24"/>
        </w:rPr>
        <w:t xml:space="preserve"> 204</w:t>
      </w:r>
      <w:r w:rsidR="00767BBC" w:rsidRPr="00DF2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21D9">
        <w:rPr>
          <w:rFonts w:ascii="Times New Roman" w:hAnsi="Times New Roman" w:cs="Times New Roman"/>
          <w:color w:val="000000"/>
          <w:sz w:val="24"/>
          <w:szCs w:val="24"/>
        </w:rPr>
        <w:t>(2 класс -68ч. ,3 класс -68 ч., 4 класс- 68 ч.)</w:t>
      </w:r>
    </w:p>
    <w:p w:rsidR="000002A1" w:rsidRPr="000002A1" w:rsidRDefault="000002A1" w:rsidP="00743B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428" w:rsidRPr="00DF21D9" w:rsidRDefault="00743B23" w:rsidP="00743B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D9">
        <w:rPr>
          <w:rFonts w:ascii="Times New Roman" w:hAnsi="Times New Roman" w:cs="Times New Roman"/>
          <w:b/>
          <w:sz w:val="24"/>
          <w:szCs w:val="24"/>
        </w:rPr>
        <w:t>Периодичность и формы текущего контроля и промежуточной аттестации</w:t>
      </w:r>
    </w:p>
    <w:p w:rsidR="00CB63CC" w:rsidRPr="00DF21D9" w:rsidRDefault="00CB63CC" w:rsidP="00CB63CC">
      <w:pPr>
        <w:pStyle w:val="a6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DF21D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Для оценивания результатов работы учащихся предполагается устный индивидуальный и фронтальный опрос почти на каждом уроке, использование тестовых заданий (как в </w:t>
      </w:r>
      <w:r w:rsidRPr="00DF21D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>течение всего урока, так и в качестве элемента урока), проверочных работ (на знание грамматики, лексики, проверку умения работать с текстом и т.п.)</w:t>
      </w:r>
    </w:p>
    <w:p w:rsidR="00CB63CC" w:rsidRPr="00DF21D9" w:rsidRDefault="00CB63CC" w:rsidP="00CB63CC">
      <w:pPr>
        <w:pStyle w:val="a6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DF21D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Контроль сформированности лексической стороны речи, грамматических и произносительных навыков осуществляется на каждом уроке при выполнении упражнений подготовительного и речевого характера. </w:t>
      </w:r>
    </w:p>
    <w:p w:rsidR="00CB63CC" w:rsidRPr="00DF21D9" w:rsidRDefault="00CB63CC" w:rsidP="00CB63CC">
      <w:pPr>
        <w:pStyle w:val="a6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DF21D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Формы промежуточного и итогового контроля: лексико-грамматические тесты, письменные контрольные работы, проектная деятельность, устный опрос. </w:t>
      </w:r>
    </w:p>
    <w:p w:rsidR="000002A1" w:rsidRDefault="00CB63CC" w:rsidP="003D696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</w:pPr>
      <w:r w:rsidRPr="00DF21D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Во 2 классе предусмотрены 3 контрольны</w:t>
      </w:r>
      <w:r w:rsidR="0057179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е</w:t>
      </w:r>
      <w:r w:rsidRPr="00DF21D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работы. </w:t>
      </w:r>
    </w:p>
    <w:p w:rsidR="000002A1" w:rsidRDefault="00CB63CC" w:rsidP="003D696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ja-JP"/>
        </w:rPr>
      </w:pPr>
      <w:r w:rsidRPr="00DF21D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В 3 классе 6 контрольных работ и 1 проект. </w:t>
      </w:r>
    </w:p>
    <w:p w:rsidR="003D6965" w:rsidRPr="000002A1" w:rsidRDefault="00CB63CC" w:rsidP="003D696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DF21D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 4 класс</w:t>
      </w:r>
      <w:r w:rsidR="00384041" w:rsidRPr="00DF21D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е 4 контрольны</w:t>
      </w:r>
      <w:r w:rsidR="0057179E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е</w:t>
      </w:r>
      <w:r w:rsidR="00384041" w:rsidRPr="00DF21D9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работы</w:t>
      </w:r>
      <w:r w:rsidR="000002A1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.</w:t>
      </w:r>
    </w:p>
    <w:p w:rsidR="00743B23" w:rsidRPr="00DF21D9" w:rsidRDefault="00743B23" w:rsidP="003D696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43B23" w:rsidRPr="00DF21D9" w:rsidSect="0000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439" w:rsidRDefault="00586439" w:rsidP="007A1428">
      <w:pPr>
        <w:spacing w:after="0" w:line="240" w:lineRule="auto"/>
      </w:pPr>
      <w:r>
        <w:separator/>
      </w:r>
    </w:p>
  </w:endnote>
  <w:endnote w:type="continuationSeparator" w:id="0">
    <w:p w:rsidR="00586439" w:rsidRDefault="00586439" w:rsidP="007A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439" w:rsidRDefault="00586439" w:rsidP="007A1428">
      <w:pPr>
        <w:spacing w:after="0" w:line="240" w:lineRule="auto"/>
      </w:pPr>
      <w:r>
        <w:separator/>
      </w:r>
    </w:p>
  </w:footnote>
  <w:footnote w:type="continuationSeparator" w:id="0">
    <w:p w:rsidR="00586439" w:rsidRDefault="00586439" w:rsidP="007A1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789D"/>
    <w:multiLevelType w:val="hybridMultilevel"/>
    <w:tmpl w:val="00B200D0"/>
    <w:lvl w:ilvl="0" w:tplc="981603CA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E96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C98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661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888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282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47D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293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40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336BE1"/>
    <w:multiLevelType w:val="hybridMultilevel"/>
    <w:tmpl w:val="B7D02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85748"/>
    <w:multiLevelType w:val="hybridMultilevel"/>
    <w:tmpl w:val="55B80BF4"/>
    <w:lvl w:ilvl="0" w:tplc="F6DAAA74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88710">
      <w:start w:val="1"/>
      <w:numFmt w:val="bullet"/>
      <w:lvlText w:val="o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05418">
      <w:start w:val="1"/>
      <w:numFmt w:val="bullet"/>
      <w:lvlText w:val="▪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0CD14">
      <w:start w:val="1"/>
      <w:numFmt w:val="bullet"/>
      <w:lvlText w:val="•"/>
      <w:lvlJc w:val="left"/>
      <w:pPr>
        <w:ind w:left="2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8D124">
      <w:start w:val="1"/>
      <w:numFmt w:val="bullet"/>
      <w:lvlText w:val="o"/>
      <w:lvlJc w:val="left"/>
      <w:pPr>
        <w:ind w:left="3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78F4">
      <w:start w:val="1"/>
      <w:numFmt w:val="bullet"/>
      <w:lvlText w:val="▪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45A6C">
      <w:start w:val="1"/>
      <w:numFmt w:val="bullet"/>
      <w:lvlText w:val="•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A83A4">
      <w:start w:val="1"/>
      <w:numFmt w:val="bullet"/>
      <w:lvlText w:val="o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02EF6">
      <w:start w:val="1"/>
      <w:numFmt w:val="bullet"/>
      <w:lvlText w:val="▪"/>
      <w:lvlJc w:val="left"/>
      <w:pPr>
        <w:ind w:left="6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441515"/>
    <w:multiLevelType w:val="hybridMultilevel"/>
    <w:tmpl w:val="D6F04D10"/>
    <w:lvl w:ilvl="0" w:tplc="E6EC99AE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87DD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2FD0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2C46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E4B6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08B1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2BB0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C1AD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2ECC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DB7797"/>
    <w:multiLevelType w:val="hybridMultilevel"/>
    <w:tmpl w:val="59162020"/>
    <w:lvl w:ilvl="0" w:tplc="D7AC7AF0">
      <w:start w:val="2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A77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E00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46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6BE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2D0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AE9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81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8F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FC6B8A"/>
    <w:multiLevelType w:val="hybridMultilevel"/>
    <w:tmpl w:val="9252E0C8"/>
    <w:lvl w:ilvl="0" w:tplc="D632E440">
      <w:start w:val="2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6D3BE">
      <w:start w:val="1"/>
      <w:numFmt w:val="lowerLetter"/>
      <w:lvlText w:val="%2"/>
      <w:lvlJc w:val="left"/>
      <w:pPr>
        <w:ind w:left="16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EB91C">
      <w:start w:val="1"/>
      <w:numFmt w:val="lowerRoman"/>
      <w:lvlText w:val="%3"/>
      <w:lvlJc w:val="left"/>
      <w:pPr>
        <w:ind w:left="23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A13EA">
      <w:start w:val="1"/>
      <w:numFmt w:val="decimal"/>
      <w:lvlText w:val="%4"/>
      <w:lvlJc w:val="left"/>
      <w:pPr>
        <w:ind w:left="30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6C13C">
      <w:start w:val="1"/>
      <w:numFmt w:val="lowerLetter"/>
      <w:lvlText w:val="%5"/>
      <w:lvlJc w:val="left"/>
      <w:pPr>
        <w:ind w:left="38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4EE88">
      <w:start w:val="1"/>
      <w:numFmt w:val="lowerRoman"/>
      <w:lvlText w:val="%6"/>
      <w:lvlJc w:val="left"/>
      <w:pPr>
        <w:ind w:left="45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896DC">
      <w:start w:val="1"/>
      <w:numFmt w:val="decimal"/>
      <w:lvlText w:val="%7"/>
      <w:lvlJc w:val="left"/>
      <w:pPr>
        <w:ind w:left="52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48994">
      <w:start w:val="1"/>
      <w:numFmt w:val="lowerLetter"/>
      <w:lvlText w:val="%8"/>
      <w:lvlJc w:val="left"/>
      <w:pPr>
        <w:ind w:left="59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037AC">
      <w:start w:val="1"/>
      <w:numFmt w:val="lowerRoman"/>
      <w:lvlText w:val="%9"/>
      <w:lvlJc w:val="left"/>
      <w:pPr>
        <w:ind w:left="66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0512BC"/>
    <w:multiLevelType w:val="hybridMultilevel"/>
    <w:tmpl w:val="C8F2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34A07"/>
    <w:multiLevelType w:val="hybridMultilevel"/>
    <w:tmpl w:val="0AC46E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D6B58D8"/>
    <w:multiLevelType w:val="hybridMultilevel"/>
    <w:tmpl w:val="D3D4E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453B3"/>
    <w:multiLevelType w:val="hybridMultilevel"/>
    <w:tmpl w:val="8F728118"/>
    <w:lvl w:ilvl="0" w:tplc="124C5D48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875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267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E9A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46C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5446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6E7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AF9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096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CDD4E34"/>
    <w:multiLevelType w:val="hybridMultilevel"/>
    <w:tmpl w:val="B2BA3D8E"/>
    <w:lvl w:ilvl="0" w:tplc="F0465636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E83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EB4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87F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C2D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EB0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050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0FB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2F1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04E5238"/>
    <w:multiLevelType w:val="hybridMultilevel"/>
    <w:tmpl w:val="F0CC61F8"/>
    <w:lvl w:ilvl="0" w:tplc="E69EB786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CF3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02E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095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626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607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499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C92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C05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3778E4"/>
    <w:multiLevelType w:val="hybridMultilevel"/>
    <w:tmpl w:val="8D3A6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04181"/>
    <w:multiLevelType w:val="hybridMultilevel"/>
    <w:tmpl w:val="80801246"/>
    <w:lvl w:ilvl="0" w:tplc="5E8459EC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E6F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E27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66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7A13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4EE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8E1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AB2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611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22F43D1"/>
    <w:multiLevelType w:val="hybridMultilevel"/>
    <w:tmpl w:val="B34ACA4A"/>
    <w:lvl w:ilvl="0" w:tplc="16F8902E">
      <w:start w:val="1"/>
      <w:numFmt w:val="bullet"/>
      <w:lvlText w:val="-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217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A98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A96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60C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631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CC6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CFE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61A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19582D"/>
    <w:multiLevelType w:val="hybridMultilevel"/>
    <w:tmpl w:val="F72886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73A7D"/>
    <w:multiLevelType w:val="hybridMultilevel"/>
    <w:tmpl w:val="024C7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4"/>
  </w:num>
  <w:num w:numId="11">
    <w:abstractNumId w:val="13"/>
  </w:num>
  <w:num w:numId="12">
    <w:abstractNumId w:val="4"/>
  </w:num>
  <w:num w:numId="13">
    <w:abstractNumId w:val="8"/>
  </w:num>
  <w:num w:numId="14">
    <w:abstractNumId w:val="16"/>
  </w:num>
  <w:num w:numId="15">
    <w:abstractNumId w:val="1"/>
  </w:num>
  <w:num w:numId="16">
    <w:abstractNumId w:val="6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9B8"/>
    <w:rsid w:val="000002A1"/>
    <w:rsid w:val="002A44AB"/>
    <w:rsid w:val="002E6079"/>
    <w:rsid w:val="00340D79"/>
    <w:rsid w:val="00384041"/>
    <w:rsid w:val="003D6965"/>
    <w:rsid w:val="00567FA7"/>
    <w:rsid w:val="0057179E"/>
    <w:rsid w:val="00586439"/>
    <w:rsid w:val="0059556F"/>
    <w:rsid w:val="006A2C52"/>
    <w:rsid w:val="006E2B7B"/>
    <w:rsid w:val="00743B23"/>
    <w:rsid w:val="00767BBC"/>
    <w:rsid w:val="007A1428"/>
    <w:rsid w:val="008973FB"/>
    <w:rsid w:val="008D49E9"/>
    <w:rsid w:val="00984CEC"/>
    <w:rsid w:val="00AD59B8"/>
    <w:rsid w:val="00AE4BFE"/>
    <w:rsid w:val="00B36EA0"/>
    <w:rsid w:val="00C97332"/>
    <w:rsid w:val="00CB63CC"/>
    <w:rsid w:val="00D10A8C"/>
    <w:rsid w:val="00D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B8"/>
    <w:pPr>
      <w:spacing w:after="200" w:line="276" w:lineRule="auto"/>
    </w:pPr>
  </w:style>
  <w:style w:type="paragraph" w:styleId="1">
    <w:name w:val="heading 1"/>
    <w:next w:val="a"/>
    <w:link w:val="10"/>
    <w:uiPriority w:val="9"/>
    <w:unhideWhenUsed/>
    <w:qFormat/>
    <w:rsid w:val="007A1428"/>
    <w:pPr>
      <w:keepNext/>
      <w:keepLines/>
      <w:numPr>
        <w:numId w:val="12"/>
      </w:numPr>
      <w:spacing w:after="9" w:line="271" w:lineRule="auto"/>
      <w:ind w:left="43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semiHidden/>
    <w:rsid w:val="00340D79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A142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A142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A142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A142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6">
    <w:name w:val="List Paragraph"/>
    <w:basedOn w:val="a"/>
    <w:uiPriority w:val="34"/>
    <w:qFormat/>
    <w:rsid w:val="007A1428"/>
    <w:pPr>
      <w:ind w:left="720"/>
      <w:contextualSpacing/>
    </w:pPr>
  </w:style>
  <w:style w:type="paragraph" w:customStyle="1" w:styleId="Default">
    <w:name w:val="Default"/>
    <w:uiPriority w:val="99"/>
    <w:rsid w:val="00DF21D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1D99-89A2-4FA1-B9A8-5AA405C2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relaxmood</dc:creator>
  <cp:lastModifiedBy>zamuvr</cp:lastModifiedBy>
  <cp:revision>3</cp:revision>
  <dcterms:created xsi:type="dcterms:W3CDTF">2018-11-26T08:33:00Z</dcterms:created>
  <dcterms:modified xsi:type="dcterms:W3CDTF">2018-12-01T07:11:00Z</dcterms:modified>
</cp:coreProperties>
</file>